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597" w:rsidRDefault="00034597" w:rsidP="00034597">
      <w:pPr>
        <w:pStyle w:val="1"/>
        <w:spacing w:line="400" w:lineRule="exact"/>
        <w:rPr>
          <w:sz w:val="32"/>
          <w:szCs w:val="32"/>
        </w:rPr>
      </w:pPr>
      <w:bookmarkStart w:id="0" w:name="_Toc479576034"/>
      <w:bookmarkStart w:id="1" w:name="_Toc498540240"/>
      <w:bookmarkStart w:id="2" w:name="_Toc469558518"/>
      <w:r>
        <w:rPr>
          <w:rFonts w:hint="eastAsia"/>
          <w:sz w:val="32"/>
          <w:szCs w:val="32"/>
        </w:rPr>
        <w:t>中华女子学院本科毕业论文（设计）管理规定</w:t>
      </w:r>
      <w:bookmarkEnd w:id="0"/>
      <w:bookmarkEnd w:id="1"/>
    </w:p>
    <w:p w:rsidR="00034597" w:rsidRPr="00071502" w:rsidRDefault="00034597" w:rsidP="00034597">
      <w:pPr>
        <w:spacing w:line="400" w:lineRule="exact"/>
        <w:jc w:val="center"/>
      </w:pPr>
    </w:p>
    <w:p w:rsidR="00034597" w:rsidRDefault="00034597" w:rsidP="00034597">
      <w:pPr>
        <w:spacing w:line="370" w:lineRule="exact"/>
        <w:ind w:firstLineChars="200" w:firstLine="480"/>
        <w:rPr>
          <w:rFonts w:ascii="宋体" w:hAnsi="宋体"/>
          <w:color w:val="000000"/>
          <w:sz w:val="24"/>
        </w:rPr>
      </w:pPr>
      <w:r>
        <w:rPr>
          <w:rFonts w:ascii="宋体" w:hAnsi="宋体" w:hint="eastAsia"/>
          <w:color w:val="000000"/>
          <w:sz w:val="24"/>
        </w:rPr>
        <w:t>为加强本科毕业论文（设计）管理，确保本科毕业论文（设计）质量，根据《中华人民共和国学位条例》、《中华人民共和国学位条例实施办法》、《学位论文作假行为处理办法》的有关规定，结合我</w:t>
      </w:r>
      <w:proofErr w:type="gramStart"/>
      <w:r>
        <w:rPr>
          <w:rFonts w:ascii="宋体" w:hAnsi="宋体" w:hint="eastAsia"/>
          <w:color w:val="000000"/>
          <w:sz w:val="24"/>
        </w:rPr>
        <w:t>校本科</w:t>
      </w:r>
      <w:proofErr w:type="gramEnd"/>
      <w:r>
        <w:rPr>
          <w:rFonts w:ascii="宋体" w:hAnsi="宋体" w:hint="eastAsia"/>
          <w:color w:val="000000"/>
          <w:sz w:val="24"/>
        </w:rPr>
        <w:t>专业各专业人才培养要求，特制定本规定。</w:t>
      </w:r>
    </w:p>
    <w:p w:rsidR="00034597" w:rsidRDefault="00034597" w:rsidP="00034597">
      <w:pPr>
        <w:spacing w:line="370" w:lineRule="exact"/>
        <w:ind w:firstLineChars="200" w:firstLine="482"/>
        <w:rPr>
          <w:rFonts w:ascii="宋体" w:hAnsi="宋体"/>
          <w:b/>
          <w:color w:val="000000"/>
          <w:sz w:val="24"/>
        </w:rPr>
      </w:pPr>
      <w:r>
        <w:rPr>
          <w:rFonts w:ascii="宋体" w:hAnsi="宋体" w:hint="eastAsia"/>
          <w:b/>
          <w:color w:val="000000"/>
          <w:sz w:val="24"/>
        </w:rPr>
        <w:t>一、目的</w:t>
      </w:r>
    </w:p>
    <w:p w:rsidR="00034597" w:rsidRDefault="00034597" w:rsidP="00034597">
      <w:pPr>
        <w:spacing w:line="370" w:lineRule="exact"/>
        <w:ind w:firstLineChars="200" w:firstLine="480"/>
        <w:rPr>
          <w:rFonts w:ascii="宋体" w:hAnsi="宋体"/>
          <w:color w:val="000000"/>
          <w:sz w:val="24"/>
        </w:rPr>
      </w:pPr>
      <w:r>
        <w:rPr>
          <w:rFonts w:ascii="宋体" w:hAnsi="宋体" w:hint="eastAsia"/>
          <w:color w:val="000000"/>
          <w:sz w:val="24"/>
        </w:rPr>
        <w:t>毕业论文（设计）是人才培养的重要组成部分.是实现人才培养目标、提升学生的理论和学术素养、强化学生的综合能力和创新精神的重要教学环节。毕业论文（设计）目的是培养学生综合运用所学的基础理论、专业知识与基本技能、分析解决实际问题的动手和创新能力，使学生在知识、能力和素质方面得到综合训练、转化和提高，初步具备独立进行科研的素养。</w:t>
      </w:r>
    </w:p>
    <w:p w:rsidR="00034597" w:rsidRDefault="00034597" w:rsidP="00034597">
      <w:pPr>
        <w:spacing w:line="370" w:lineRule="exact"/>
        <w:ind w:firstLineChars="200" w:firstLine="482"/>
        <w:rPr>
          <w:rFonts w:ascii="宋体" w:hAnsi="宋体"/>
          <w:b/>
          <w:color w:val="000000"/>
          <w:sz w:val="24"/>
        </w:rPr>
      </w:pPr>
      <w:r>
        <w:rPr>
          <w:rFonts w:ascii="宋体" w:hAnsi="宋体" w:hint="eastAsia"/>
          <w:b/>
          <w:color w:val="000000"/>
          <w:sz w:val="24"/>
        </w:rPr>
        <w:t>二、选题</w:t>
      </w:r>
    </w:p>
    <w:p w:rsidR="00034597" w:rsidRDefault="00034597" w:rsidP="00034597">
      <w:pPr>
        <w:spacing w:line="370" w:lineRule="exact"/>
        <w:ind w:firstLineChars="200" w:firstLine="480"/>
        <w:rPr>
          <w:rFonts w:ascii="宋体" w:hAnsi="宋体"/>
          <w:color w:val="000000"/>
          <w:sz w:val="24"/>
        </w:rPr>
      </w:pPr>
      <w:r>
        <w:rPr>
          <w:rFonts w:ascii="宋体" w:hAnsi="宋体" w:hint="eastAsia"/>
          <w:color w:val="000000"/>
          <w:sz w:val="24"/>
        </w:rPr>
        <w:t>1．毕业论文（设计）选题应符合专业人才培养目标，以现实问题为主，有利于培养学生分析问题和解决问题的能力。选题的范围大小和难易程度要符合学生的实际水平和现有条件。鼓励选题与大学生创新创业训练项目相结合。</w:t>
      </w:r>
    </w:p>
    <w:p w:rsidR="00034597" w:rsidRDefault="00034597" w:rsidP="00034597">
      <w:pPr>
        <w:spacing w:line="370" w:lineRule="exact"/>
        <w:ind w:firstLineChars="200" w:firstLine="480"/>
        <w:rPr>
          <w:rFonts w:ascii="宋体" w:hAnsi="宋体"/>
          <w:color w:val="000000"/>
          <w:sz w:val="24"/>
        </w:rPr>
      </w:pPr>
      <w:r>
        <w:rPr>
          <w:rFonts w:ascii="宋体" w:hAnsi="宋体" w:hint="eastAsia"/>
          <w:color w:val="000000"/>
          <w:sz w:val="24"/>
        </w:rPr>
        <w:t>2．毕业论文（设计）的题目可由指导教师提出，也可在教师的指导下由学生自选与专业相关的题目。</w:t>
      </w:r>
    </w:p>
    <w:p w:rsidR="00034597" w:rsidRDefault="00034597" w:rsidP="00034597">
      <w:pPr>
        <w:spacing w:line="370" w:lineRule="exact"/>
        <w:ind w:firstLineChars="200" w:firstLine="480"/>
        <w:rPr>
          <w:rFonts w:ascii="宋体" w:hAnsi="宋体"/>
          <w:color w:val="000000"/>
          <w:sz w:val="24"/>
        </w:rPr>
      </w:pPr>
      <w:r>
        <w:rPr>
          <w:rFonts w:ascii="宋体" w:hAnsi="宋体" w:hint="eastAsia"/>
          <w:color w:val="000000"/>
          <w:sz w:val="24"/>
        </w:rPr>
        <w:t>3．选题要一人一题，独立完成。</w:t>
      </w:r>
    </w:p>
    <w:p w:rsidR="00034597" w:rsidRDefault="00034597" w:rsidP="00034597">
      <w:pPr>
        <w:spacing w:line="370" w:lineRule="exact"/>
        <w:ind w:firstLineChars="200" w:firstLine="480"/>
        <w:rPr>
          <w:rFonts w:ascii="宋体" w:hAnsi="宋体"/>
          <w:color w:val="000000"/>
          <w:sz w:val="24"/>
        </w:rPr>
      </w:pPr>
      <w:r>
        <w:rPr>
          <w:rFonts w:ascii="宋体" w:hAnsi="宋体" w:hint="eastAsia"/>
          <w:color w:val="000000"/>
          <w:sz w:val="24"/>
        </w:rPr>
        <w:t>4．题目一经确定，学生不得随意改变。个别确有特殊原因需要改变者，须向指导教师说明理由，经指导教师批准后准予变更。</w:t>
      </w:r>
    </w:p>
    <w:p w:rsidR="00034597" w:rsidRDefault="00034597" w:rsidP="00034597">
      <w:pPr>
        <w:spacing w:line="370" w:lineRule="exact"/>
        <w:ind w:firstLineChars="200" w:firstLine="482"/>
        <w:rPr>
          <w:rFonts w:ascii="宋体" w:hAnsi="宋体"/>
          <w:b/>
          <w:color w:val="000000"/>
          <w:sz w:val="24"/>
        </w:rPr>
      </w:pPr>
      <w:r>
        <w:rPr>
          <w:rFonts w:ascii="宋体" w:hAnsi="宋体" w:hint="eastAsia"/>
          <w:b/>
          <w:color w:val="000000"/>
          <w:sz w:val="24"/>
        </w:rPr>
        <w:t>三、指导教师</w:t>
      </w:r>
    </w:p>
    <w:p w:rsidR="00034597" w:rsidRDefault="00034597" w:rsidP="00034597">
      <w:pPr>
        <w:spacing w:line="370" w:lineRule="exact"/>
        <w:ind w:firstLineChars="200" w:firstLine="480"/>
        <w:rPr>
          <w:rFonts w:ascii="宋体" w:hAnsi="宋体"/>
          <w:color w:val="000000"/>
          <w:sz w:val="24"/>
        </w:rPr>
      </w:pPr>
      <w:r>
        <w:rPr>
          <w:rFonts w:ascii="宋体" w:hAnsi="宋体" w:hint="eastAsia"/>
          <w:color w:val="000000"/>
          <w:sz w:val="24"/>
        </w:rPr>
        <w:t>1．各二级学院、系应选派具有讲师及以上职称的教师负责毕业论文（设计）的指导工作，讲师以下职称的教师可以协助指导。</w:t>
      </w:r>
    </w:p>
    <w:p w:rsidR="00034597" w:rsidRDefault="00034597" w:rsidP="00034597">
      <w:pPr>
        <w:spacing w:line="370" w:lineRule="exact"/>
        <w:ind w:firstLineChars="200" w:firstLine="480"/>
        <w:rPr>
          <w:rFonts w:ascii="宋体" w:hAnsi="宋体"/>
          <w:color w:val="000000"/>
          <w:sz w:val="24"/>
        </w:rPr>
      </w:pPr>
      <w:r>
        <w:rPr>
          <w:rFonts w:ascii="宋体" w:hAnsi="宋体" w:hint="eastAsia"/>
          <w:color w:val="000000"/>
          <w:sz w:val="24"/>
        </w:rPr>
        <w:t>2．指导教师名单由有关教研室提出，报二级学院、系分管教学的负责人审批。在第七学期第一个月内向学生公布。每位教师指导的学生，原则上不超过10名。</w:t>
      </w:r>
    </w:p>
    <w:p w:rsidR="00034597" w:rsidRDefault="00034597" w:rsidP="00034597">
      <w:pPr>
        <w:spacing w:line="370" w:lineRule="exact"/>
        <w:ind w:firstLineChars="200" w:firstLine="480"/>
        <w:rPr>
          <w:rFonts w:ascii="宋体" w:hAnsi="宋体"/>
          <w:color w:val="000000"/>
          <w:sz w:val="24"/>
        </w:rPr>
      </w:pPr>
      <w:r>
        <w:rPr>
          <w:rFonts w:ascii="宋体" w:hAnsi="宋体" w:hint="eastAsia"/>
          <w:color w:val="000000"/>
          <w:sz w:val="24"/>
        </w:rPr>
        <w:t>3．指导教师在指导过程中，要认真负责，注意发挥学生的积极性、主动性，鼓励学生创新，真实记录指导过程。</w:t>
      </w:r>
    </w:p>
    <w:p w:rsidR="00034597" w:rsidRDefault="00034597" w:rsidP="00034597">
      <w:pPr>
        <w:spacing w:line="370" w:lineRule="exact"/>
        <w:ind w:firstLineChars="200" w:firstLine="480"/>
        <w:rPr>
          <w:rFonts w:ascii="宋体" w:hAnsi="宋体"/>
          <w:color w:val="000000"/>
          <w:sz w:val="24"/>
        </w:rPr>
      </w:pPr>
      <w:r>
        <w:rPr>
          <w:rFonts w:ascii="宋体" w:hAnsi="宋体" w:hint="eastAsia"/>
          <w:color w:val="000000"/>
          <w:sz w:val="24"/>
        </w:rPr>
        <w:t>4．指导教师要对学生进行学术道德、学术规范教育；对其毕业论文(设计)研究和撰写过程予以指导，帮助学生确定毕业论文（设计）选题，指导学生拟定提纲，选择研究方法，收集、整理和分析资料，利用规范形式表达观点，督促学生按期完成任务；并对学生的论文（设计）提出初步评审意见。</w:t>
      </w:r>
    </w:p>
    <w:p w:rsidR="00034597" w:rsidRDefault="00034597" w:rsidP="00034597">
      <w:pPr>
        <w:spacing w:line="370" w:lineRule="exact"/>
        <w:ind w:firstLineChars="200" w:firstLine="480"/>
        <w:rPr>
          <w:rFonts w:ascii="宋体" w:hAnsi="宋体"/>
          <w:color w:val="000000"/>
          <w:sz w:val="24"/>
        </w:rPr>
      </w:pPr>
      <w:r>
        <w:rPr>
          <w:rFonts w:ascii="宋体" w:hAnsi="宋体" w:hint="eastAsia"/>
          <w:color w:val="000000"/>
          <w:sz w:val="24"/>
        </w:rPr>
        <w:t>5．各二级学院、</w:t>
      </w:r>
      <w:proofErr w:type="gramStart"/>
      <w:r>
        <w:rPr>
          <w:rFonts w:ascii="宋体" w:hAnsi="宋体" w:hint="eastAsia"/>
          <w:color w:val="000000"/>
          <w:sz w:val="24"/>
        </w:rPr>
        <w:t>系要组织</w:t>
      </w:r>
      <w:proofErr w:type="gramEnd"/>
      <w:r>
        <w:rPr>
          <w:rFonts w:ascii="宋体" w:hAnsi="宋体" w:hint="eastAsia"/>
          <w:color w:val="000000"/>
          <w:sz w:val="24"/>
        </w:rPr>
        <w:t>相关人员定期检查指导教师的指导工作，了解学生论文（设计）的进展情况。</w:t>
      </w:r>
    </w:p>
    <w:p w:rsidR="00034597" w:rsidRDefault="00034597" w:rsidP="00034597">
      <w:pPr>
        <w:spacing w:line="370" w:lineRule="exact"/>
        <w:ind w:firstLineChars="200" w:firstLine="482"/>
        <w:rPr>
          <w:rFonts w:ascii="宋体" w:hAnsi="宋体"/>
          <w:b/>
          <w:color w:val="000000"/>
          <w:sz w:val="24"/>
        </w:rPr>
      </w:pPr>
      <w:r>
        <w:rPr>
          <w:rFonts w:ascii="宋体" w:hAnsi="宋体" w:hint="eastAsia"/>
          <w:b/>
          <w:color w:val="000000"/>
          <w:sz w:val="24"/>
        </w:rPr>
        <w:t>四、撰写</w:t>
      </w:r>
    </w:p>
    <w:p w:rsidR="00034597" w:rsidRDefault="00034597" w:rsidP="00034597">
      <w:pPr>
        <w:spacing w:line="370" w:lineRule="exact"/>
        <w:ind w:firstLineChars="200" w:firstLine="480"/>
        <w:rPr>
          <w:rFonts w:ascii="宋体" w:hAnsi="宋体"/>
          <w:color w:val="000000"/>
          <w:sz w:val="24"/>
        </w:rPr>
      </w:pPr>
      <w:r>
        <w:rPr>
          <w:rFonts w:ascii="宋体" w:hAnsi="宋体" w:hint="eastAsia"/>
          <w:color w:val="000000"/>
          <w:sz w:val="24"/>
        </w:rPr>
        <w:t>1．毕业论文（设计）撰写要理论联系实际，熟悉和掌握所必须的资料，全</w:t>
      </w:r>
      <w:r>
        <w:rPr>
          <w:rFonts w:ascii="宋体" w:hAnsi="宋体" w:hint="eastAsia"/>
          <w:color w:val="000000"/>
          <w:sz w:val="24"/>
        </w:rPr>
        <w:lastRenderedPageBreak/>
        <w:t>面、深入、系统的分析和阐述所研究的课题，能够提出创新性的见解。毕业论文（设计）所使用语言要规范、精炼、平实、流畅。毕业论文（设计）要结构完整，层次清晰，逻辑严谨，论证充分，正文不少于8000字。</w:t>
      </w:r>
    </w:p>
    <w:p w:rsidR="00034597" w:rsidRDefault="00034597" w:rsidP="00034597">
      <w:pPr>
        <w:spacing w:line="370" w:lineRule="exact"/>
        <w:ind w:firstLineChars="200" w:firstLine="480"/>
        <w:rPr>
          <w:rFonts w:ascii="宋体" w:hAnsi="宋体"/>
          <w:color w:val="000000"/>
          <w:sz w:val="24"/>
        </w:rPr>
      </w:pPr>
      <w:r>
        <w:rPr>
          <w:rFonts w:ascii="宋体" w:hAnsi="宋体" w:hint="eastAsia"/>
          <w:color w:val="000000"/>
          <w:sz w:val="24"/>
        </w:rPr>
        <w:t>2．毕业论文（设计）的具体格式参照《中华女子学院本科毕业论文（设计）撰写规范》（附件1）。</w:t>
      </w:r>
    </w:p>
    <w:p w:rsidR="00034597" w:rsidRDefault="00034597" w:rsidP="00034597">
      <w:pPr>
        <w:spacing w:line="370" w:lineRule="exact"/>
        <w:ind w:firstLineChars="200" w:firstLine="482"/>
        <w:rPr>
          <w:rFonts w:ascii="宋体" w:hAnsi="宋体"/>
          <w:b/>
          <w:color w:val="000000"/>
          <w:sz w:val="24"/>
        </w:rPr>
      </w:pPr>
      <w:r>
        <w:rPr>
          <w:rFonts w:ascii="宋体" w:hAnsi="宋体" w:hint="eastAsia"/>
          <w:b/>
          <w:color w:val="000000"/>
          <w:sz w:val="24"/>
        </w:rPr>
        <w:t>五、论文抄袭检测</w:t>
      </w:r>
    </w:p>
    <w:p w:rsidR="00034597" w:rsidRDefault="00034597" w:rsidP="00034597">
      <w:pPr>
        <w:spacing w:line="370" w:lineRule="exact"/>
        <w:ind w:firstLineChars="200" w:firstLine="480"/>
        <w:rPr>
          <w:rFonts w:ascii="宋体" w:hAnsi="宋体"/>
          <w:color w:val="000000"/>
          <w:sz w:val="24"/>
        </w:rPr>
      </w:pPr>
      <w:r>
        <w:rPr>
          <w:rFonts w:ascii="宋体" w:hAnsi="宋体" w:hint="eastAsia"/>
          <w:color w:val="000000"/>
          <w:sz w:val="24"/>
        </w:rPr>
        <w:t>为加强学术道德建设，规范本科生学术行为，提高毕业论文（设计）质量，学校从2013 届毕业生开始对毕业论文（设计）进行检测。检测要求及处理办法见《中华女子学院本科毕业论文（设计）检测及处理办法》。</w:t>
      </w:r>
    </w:p>
    <w:p w:rsidR="00034597" w:rsidRDefault="00034597" w:rsidP="00034597">
      <w:pPr>
        <w:spacing w:line="370" w:lineRule="exact"/>
        <w:ind w:firstLineChars="200" w:firstLine="482"/>
        <w:rPr>
          <w:rFonts w:ascii="宋体" w:hAnsi="宋体"/>
          <w:b/>
          <w:color w:val="000000"/>
          <w:sz w:val="24"/>
        </w:rPr>
      </w:pPr>
      <w:r>
        <w:rPr>
          <w:rFonts w:ascii="宋体" w:hAnsi="宋体" w:hint="eastAsia"/>
          <w:b/>
          <w:color w:val="000000"/>
          <w:sz w:val="24"/>
        </w:rPr>
        <w:t>六、答辩</w:t>
      </w:r>
    </w:p>
    <w:p w:rsidR="00034597" w:rsidRDefault="00034597" w:rsidP="00034597">
      <w:pPr>
        <w:spacing w:line="370" w:lineRule="exact"/>
        <w:ind w:firstLineChars="200" w:firstLine="480"/>
        <w:rPr>
          <w:rFonts w:ascii="宋体" w:hAnsi="宋体"/>
          <w:color w:val="000000"/>
          <w:sz w:val="24"/>
        </w:rPr>
      </w:pPr>
      <w:r>
        <w:rPr>
          <w:rFonts w:ascii="宋体" w:hAnsi="宋体" w:hint="eastAsia"/>
          <w:color w:val="000000"/>
          <w:sz w:val="24"/>
        </w:rPr>
        <w:t>1．毕业论文（设计）答辩工作由二级学院、</w:t>
      </w:r>
      <w:proofErr w:type="gramStart"/>
      <w:r>
        <w:rPr>
          <w:rFonts w:ascii="宋体" w:hAnsi="宋体" w:hint="eastAsia"/>
          <w:color w:val="000000"/>
          <w:sz w:val="24"/>
        </w:rPr>
        <w:t>系负责</w:t>
      </w:r>
      <w:proofErr w:type="gramEnd"/>
      <w:r>
        <w:rPr>
          <w:rFonts w:ascii="宋体" w:hAnsi="宋体" w:hint="eastAsia"/>
          <w:color w:val="000000"/>
          <w:sz w:val="24"/>
        </w:rPr>
        <w:t>组织。二级学院、</w:t>
      </w:r>
      <w:proofErr w:type="gramStart"/>
      <w:r>
        <w:rPr>
          <w:rFonts w:ascii="宋体" w:hAnsi="宋体" w:hint="eastAsia"/>
          <w:color w:val="000000"/>
          <w:sz w:val="24"/>
        </w:rPr>
        <w:t>系要组建</w:t>
      </w:r>
      <w:proofErr w:type="gramEnd"/>
      <w:r>
        <w:rPr>
          <w:rFonts w:ascii="宋体" w:hAnsi="宋体" w:hint="eastAsia"/>
          <w:color w:val="000000"/>
          <w:sz w:val="24"/>
        </w:rPr>
        <w:t>答辩委员会。答辩委员会由二级学院、系本科教学工作委员会委员组成，成员5～7名。答辩委员会下设答辩工作小组，具体负责答辩工作。答辩工作小组由答辩委员会成员和相关专家（鼓励二级学院、系聘请校外行业专家），成员3～5名。答辩工作小组成员要求具有中级以上职称（行业专家要求具有中级以上的职业资格），答辩小组组长要求由具有副教授以上职称的教师或具有博士学位的讲师担任。</w:t>
      </w:r>
    </w:p>
    <w:p w:rsidR="00034597" w:rsidRDefault="00034597" w:rsidP="00034597">
      <w:pPr>
        <w:spacing w:line="370" w:lineRule="exact"/>
        <w:ind w:firstLineChars="200" w:firstLine="480"/>
        <w:rPr>
          <w:rFonts w:ascii="宋体" w:hAnsi="宋体"/>
          <w:color w:val="000000"/>
          <w:sz w:val="24"/>
        </w:rPr>
      </w:pPr>
      <w:r>
        <w:rPr>
          <w:rFonts w:ascii="宋体" w:hAnsi="宋体" w:hint="eastAsia"/>
          <w:color w:val="000000"/>
          <w:sz w:val="24"/>
        </w:rPr>
        <w:t>2．毕业论文（设计）答辩根据《中华女子学院本科毕业论文（设计）答辩实施办法》（附件2）实施。</w:t>
      </w:r>
    </w:p>
    <w:p w:rsidR="00034597" w:rsidRDefault="00034597" w:rsidP="00034597">
      <w:pPr>
        <w:spacing w:line="370" w:lineRule="exact"/>
        <w:ind w:firstLineChars="200" w:firstLine="482"/>
        <w:rPr>
          <w:rFonts w:ascii="宋体" w:hAnsi="宋体"/>
          <w:b/>
          <w:color w:val="000000"/>
          <w:sz w:val="24"/>
        </w:rPr>
      </w:pPr>
      <w:r>
        <w:rPr>
          <w:rFonts w:ascii="宋体" w:hAnsi="宋体" w:hint="eastAsia"/>
          <w:b/>
          <w:color w:val="000000"/>
          <w:sz w:val="24"/>
        </w:rPr>
        <w:t>七、成绩评定</w:t>
      </w:r>
    </w:p>
    <w:p w:rsidR="00034597" w:rsidRDefault="00034597" w:rsidP="00034597">
      <w:pPr>
        <w:spacing w:line="370" w:lineRule="exact"/>
        <w:ind w:firstLineChars="200" w:firstLine="480"/>
        <w:rPr>
          <w:rFonts w:ascii="宋体" w:hAnsi="宋体"/>
          <w:color w:val="000000"/>
          <w:sz w:val="24"/>
        </w:rPr>
      </w:pPr>
      <w:r>
        <w:rPr>
          <w:rFonts w:ascii="宋体" w:hAnsi="宋体" w:hint="eastAsia"/>
          <w:color w:val="000000"/>
          <w:sz w:val="24"/>
        </w:rPr>
        <w:t>1．毕业论文（设计）总评成绩按优秀（90分以上）、良好（80～89）、中等（70～79）、及格（60～69）、不及格（不足60分）五级分制评定。</w:t>
      </w:r>
    </w:p>
    <w:p w:rsidR="00034597" w:rsidRDefault="00034597" w:rsidP="00034597">
      <w:pPr>
        <w:spacing w:line="370" w:lineRule="exact"/>
        <w:ind w:firstLineChars="200" w:firstLine="480"/>
        <w:rPr>
          <w:rFonts w:ascii="宋体" w:hAnsi="宋体"/>
          <w:color w:val="000000"/>
          <w:sz w:val="24"/>
        </w:rPr>
      </w:pPr>
      <w:r>
        <w:rPr>
          <w:rFonts w:ascii="宋体" w:hAnsi="宋体" w:hint="eastAsia"/>
          <w:color w:val="000000"/>
          <w:sz w:val="24"/>
        </w:rPr>
        <w:t>2．由指导教师和评阅教师给予毕业论文（设计）评定成绩。根据指导教师和评阅教师成绩计算写作成绩。指导教师评定成绩和评阅教师评定成绩所占权重分别为0.6、0.4（写作成绩＝指导教师评定成绩×0.6＋评阅教师评定成绩×0.4）。</w:t>
      </w:r>
    </w:p>
    <w:p w:rsidR="00034597" w:rsidRDefault="00034597" w:rsidP="00034597">
      <w:pPr>
        <w:spacing w:line="370" w:lineRule="exact"/>
        <w:ind w:firstLineChars="200" w:firstLine="480"/>
        <w:rPr>
          <w:rFonts w:ascii="宋体" w:hAnsi="宋体"/>
          <w:color w:val="000000"/>
          <w:sz w:val="24"/>
        </w:rPr>
      </w:pPr>
      <w:r>
        <w:rPr>
          <w:rFonts w:ascii="宋体" w:hAnsi="宋体" w:hint="eastAsia"/>
          <w:color w:val="000000"/>
          <w:sz w:val="24"/>
        </w:rPr>
        <w:t>3．参加毕业论文（设计）答辩学生的总评成绩由写作成绩和答辩成绩组成。写作成绩和答辩成绩所占权重分别为0.6、0.4（总评成绩＝写作成绩×0.6＋答辩成绩×0.4）。</w:t>
      </w:r>
    </w:p>
    <w:p w:rsidR="00034597" w:rsidRDefault="00034597" w:rsidP="00034597">
      <w:pPr>
        <w:spacing w:line="370" w:lineRule="exact"/>
        <w:ind w:firstLineChars="200" w:firstLine="480"/>
        <w:rPr>
          <w:rFonts w:ascii="宋体" w:hAnsi="宋体"/>
          <w:color w:val="000000"/>
          <w:sz w:val="24"/>
        </w:rPr>
      </w:pPr>
      <w:r>
        <w:rPr>
          <w:rFonts w:ascii="宋体" w:hAnsi="宋体" w:hint="eastAsia"/>
          <w:color w:val="000000"/>
          <w:sz w:val="24"/>
        </w:rPr>
        <w:t>4．未参加毕业论文（设计）答辩的学生写作成绩即为总评成绩。</w:t>
      </w:r>
    </w:p>
    <w:p w:rsidR="00034597" w:rsidRDefault="00034597" w:rsidP="00034597">
      <w:pPr>
        <w:spacing w:line="370" w:lineRule="exact"/>
        <w:ind w:firstLineChars="200" w:firstLine="480"/>
        <w:rPr>
          <w:rFonts w:ascii="宋体" w:hAnsi="宋体"/>
          <w:color w:val="000000"/>
          <w:sz w:val="24"/>
        </w:rPr>
      </w:pPr>
      <w:r>
        <w:rPr>
          <w:rFonts w:ascii="宋体" w:hAnsi="宋体" w:hint="eastAsia"/>
          <w:color w:val="000000"/>
          <w:sz w:val="24"/>
        </w:rPr>
        <w:t>5．毕业论文（设计）各部分成绩的评定按照《中华女子学院本科毕业论文（设计）成绩评定标准》评定（附件3）。</w:t>
      </w:r>
    </w:p>
    <w:p w:rsidR="00034597" w:rsidRDefault="00034597" w:rsidP="00034597">
      <w:pPr>
        <w:spacing w:line="370" w:lineRule="exact"/>
        <w:ind w:firstLineChars="200" w:firstLine="480"/>
        <w:rPr>
          <w:rFonts w:ascii="宋体" w:hAnsi="宋体"/>
          <w:color w:val="000000"/>
          <w:sz w:val="24"/>
        </w:rPr>
      </w:pPr>
      <w:r>
        <w:rPr>
          <w:rFonts w:ascii="宋体" w:hAnsi="宋体" w:hint="eastAsia"/>
          <w:color w:val="000000"/>
          <w:sz w:val="24"/>
        </w:rPr>
        <w:t>6．各专业毕业论文（设计）成绩优秀率控制在20%以内。</w:t>
      </w:r>
    </w:p>
    <w:p w:rsidR="00034597" w:rsidRDefault="00034597" w:rsidP="00034597">
      <w:pPr>
        <w:spacing w:line="370" w:lineRule="exact"/>
        <w:ind w:firstLineChars="200" w:firstLine="482"/>
        <w:rPr>
          <w:rFonts w:ascii="宋体" w:hAnsi="宋体"/>
          <w:b/>
          <w:color w:val="000000"/>
          <w:sz w:val="24"/>
        </w:rPr>
      </w:pPr>
      <w:r>
        <w:rPr>
          <w:rFonts w:ascii="宋体" w:hAnsi="宋体" w:hint="eastAsia"/>
          <w:b/>
          <w:color w:val="000000"/>
          <w:sz w:val="24"/>
        </w:rPr>
        <w:t>八、存档与保管</w:t>
      </w:r>
    </w:p>
    <w:p w:rsidR="00034597" w:rsidRPr="00F9507C" w:rsidRDefault="00034597" w:rsidP="00034597">
      <w:pPr>
        <w:spacing w:line="370" w:lineRule="exact"/>
        <w:ind w:firstLineChars="200" w:firstLine="480"/>
        <w:rPr>
          <w:rFonts w:ascii="宋体" w:hAnsi="宋体"/>
          <w:color w:val="000000"/>
          <w:sz w:val="24"/>
        </w:rPr>
      </w:pPr>
      <w:r>
        <w:rPr>
          <w:rFonts w:ascii="宋体" w:hAnsi="宋体" w:hint="eastAsia"/>
          <w:color w:val="000000"/>
          <w:sz w:val="24"/>
        </w:rPr>
        <w:t>1．毕业论文（设计</w:t>
      </w:r>
      <w:r w:rsidRPr="00F9507C">
        <w:rPr>
          <w:rFonts w:ascii="宋体" w:hAnsi="宋体" w:hint="eastAsia"/>
          <w:color w:val="000000"/>
          <w:sz w:val="24"/>
        </w:rPr>
        <w:t>）终稿一份归入学生档案。毕业论文（设计）终稿由二级学院、系资料室存档，保存期为永久；关键过程材料等长期保存。</w:t>
      </w:r>
    </w:p>
    <w:p w:rsidR="00034597" w:rsidRDefault="00034597" w:rsidP="00034597">
      <w:pPr>
        <w:spacing w:line="370" w:lineRule="exact"/>
        <w:ind w:firstLineChars="200" w:firstLine="480"/>
        <w:rPr>
          <w:rFonts w:ascii="宋体" w:hAnsi="宋体"/>
          <w:color w:val="000000"/>
          <w:sz w:val="24"/>
        </w:rPr>
      </w:pPr>
      <w:r>
        <w:rPr>
          <w:rFonts w:ascii="宋体" w:hAnsi="宋体" w:hint="eastAsia"/>
          <w:color w:val="000000"/>
          <w:sz w:val="24"/>
        </w:rPr>
        <w:t>2．每学年要求二级学院、系上报《中华女子毕业论文（设计）成绩统计表》</w:t>
      </w:r>
      <w:r>
        <w:rPr>
          <w:rFonts w:ascii="宋体" w:hAnsi="宋体" w:hint="eastAsia"/>
          <w:color w:val="000000"/>
          <w:sz w:val="24"/>
        </w:rPr>
        <w:lastRenderedPageBreak/>
        <w:t>（附件8）、《中华女子学院毕业论文（设计）情况汇总表》（附件7）和优秀毕业论文（设计）电子稿。</w:t>
      </w:r>
    </w:p>
    <w:p w:rsidR="00034597" w:rsidRDefault="00034597" w:rsidP="00034597">
      <w:pPr>
        <w:spacing w:line="370" w:lineRule="exact"/>
        <w:ind w:firstLineChars="200" w:firstLine="482"/>
        <w:rPr>
          <w:rFonts w:ascii="宋体" w:hAnsi="宋体"/>
          <w:b/>
          <w:color w:val="000000"/>
          <w:sz w:val="24"/>
        </w:rPr>
      </w:pPr>
      <w:r>
        <w:rPr>
          <w:rFonts w:ascii="宋体" w:hAnsi="宋体" w:hint="eastAsia"/>
          <w:b/>
          <w:color w:val="000000"/>
          <w:sz w:val="24"/>
        </w:rPr>
        <w:t>九、成果处理</w:t>
      </w:r>
    </w:p>
    <w:p w:rsidR="00034597" w:rsidRDefault="00034597" w:rsidP="00034597">
      <w:pPr>
        <w:spacing w:line="370" w:lineRule="exact"/>
        <w:ind w:firstLineChars="200" w:firstLine="480"/>
        <w:rPr>
          <w:rFonts w:ascii="宋体" w:hAnsi="宋体"/>
          <w:color w:val="000000"/>
          <w:sz w:val="24"/>
        </w:rPr>
      </w:pPr>
      <w:r>
        <w:rPr>
          <w:rFonts w:ascii="宋体" w:hAnsi="宋体" w:hint="eastAsia"/>
          <w:color w:val="000000"/>
          <w:sz w:val="24"/>
        </w:rPr>
        <w:t>1．毕业论文（设计）的发明创造属于职务发明，其知识产权归属学校。学生毕业论文（设计）成果转让按有关法规执行。</w:t>
      </w:r>
    </w:p>
    <w:p w:rsidR="00034597" w:rsidRDefault="00034597" w:rsidP="00034597">
      <w:pPr>
        <w:spacing w:line="370" w:lineRule="exact"/>
        <w:ind w:firstLineChars="200" w:firstLine="480"/>
        <w:rPr>
          <w:rFonts w:ascii="宋体" w:hAnsi="宋体"/>
          <w:color w:val="000000"/>
          <w:sz w:val="24"/>
        </w:rPr>
      </w:pPr>
      <w:r>
        <w:rPr>
          <w:rFonts w:ascii="宋体" w:hAnsi="宋体" w:hint="eastAsia"/>
          <w:color w:val="000000"/>
          <w:sz w:val="24"/>
        </w:rPr>
        <w:t>2．各二级学院、系应向教务处推荐优秀本科毕业论文，由教务处汇总、制作《中华女子学院优秀本科毕业论文集》。</w:t>
      </w:r>
    </w:p>
    <w:p w:rsidR="00034597" w:rsidRDefault="00034597" w:rsidP="00034597">
      <w:pPr>
        <w:spacing w:line="370" w:lineRule="exact"/>
        <w:ind w:firstLineChars="200" w:firstLine="480"/>
        <w:jc w:val="left"/>
        <w:rPr>
          <w:rFonts w:ascii="宋体" w:hAnsi="宋体"/>
          <w:color w:val="000000"/>
          <w:sz w:val="24"/>
        </w:rPr>
      </w:pPr>
      <w:r>
        <w:rPr>
          <w:rFonts w:ascii="宋体" w:hAnsi="宋体" w:hint="eastAsia"/>
          <w:color w:val="000000"/>
          <w:sz w:val="24"/>
        </w:rPr>
        <w:t>本规定自公布之日起执行。原《中华女子学院关于本科毕业论文（设计）管理规定》</w:t>
      </w:r>
      <w:r w:rsidRPr="00F9507C">
        <w:rPr>
          <w:rFonts w:ascii="宋体" w:hAnsi="宋体" w:hint="eastAsia"/>
          <w:color w:val="000000"/>
          <w:sz w:val="24"/>
        </w:rPr>
        <w:t>（</w:t>
      </w:r>
      <w:proofErr w:type="gramStart"/>
      <w:r w:rsidRPr="00F9507C">
        <w:rPr>
          <w:rFonts w:ascii="宋体" w:hAnsi="宋体" w:hint="eastAsia"/>
          <w:color w:val="000000"/>
          <w:sz w:val="24"/>
        </w:rPr>
        <w:t>校教字</w:t>
      </w:r>
      <w:proofErr w:type="gramEnd"/>
      <w:r w:rsidRPr="00F9507C">
        <w:rPr>
          <w:rFonts w:ascii="宋体" w:hAnsi="宋体" w:hint="eastAsia"/>
          <w:color w:val="000000"/>
          <w:sz w:val="24"/>
        </w:rPr>
        <w:t>[2014]25号）同时废止</w:t>
      </w:r>
      <w:r>
        <w:rPr>
          <w:rFonts w:ascii="宋体" w:hAnsi="宋体" w:hint="eastAsia"/>
          <w:color w:val="000000"/>
          <w:sz w:val="24"/>
        </w:rPr>
        <w:t>。</w:t>
      </w:r>
    </w:p>
    <w:p w:rsidR="00034597" w:rsidRDefault="00034597" w:rsidP="00034597">
      <w:pPr>
        <w:spacing w:line="370" w:lineRule="exact"/>
        <w:ind w:firstLineChars="200" w:firstLine="480"/>
        <w:rPr>
          <w:rFonts w:ascii="宋体" w:hAnsi="宋体"/>
          <w:color w:val="000000"/>
          <w:sz w:val="24"/>
        </w:rPr>
      </w:pPr>
      <w:r>
        <w:rPr>
          <w:rFonts w:ascii="宋体" w:hAnsi="宋体" w:hint="eastAsia"/>
          <w:color w:val="000000"/>
          <w:sz w:val="24"/>
        </w:rPr>
        <w:t>本规定解释权归教务处。</w:t>
      </w:r>
    </w:p>
    <w:p w:rsidR="00034597" w:rsidRDefault="00034597" w:rsidP="00034597">
      <w:pPr>
        <w:widowControl/>
        <w:spacing w:line="370" w:lineRule="exact"/>
        <w:jc w:val="left"/>
        <w:rPr>
          <w:rFonts w:ascii="Times New Roman" w:hAnsi="Times New Roman"/>
        </w:rPr>
      </w:pPr>
    </w:p>
    <w:p w:rsidR="00034597" w:rsidRPr="00A20C76" w:rsidRDefault="00034597" w:rsidP="00034597">
      <w:pPr>
        <w:spacing w:line="440" w:lineRule="exact"/>
        <w:rPr>
          <w:rFonts w:ascii="宋体" w:hAnsi="宋体"/>
          <w:color w:val="000000"/>
          <w:sz w:val="24"/>
        </w:rPr>
      </w:pPr>
    </w:p>
    <w:p w:rsidR="00034597" w:rsidRDefault="00034597" w:rsidP="00034597">
      <w:pPr>
        <w:spacing w:line="440" w:lineRule="exact"/>
        <w:rPr>
          <w:rFonts w:ascii="宋体" w:hAnsi="宋体"/>
          <w:color w:val="000000"/>
          <w:sz w:val="24"/>
        </w:rPr>
      </w:pPr>
    </w:p>
    <w:p w:rsidR="00034597" w:rsidRPr="00CC2E88" w:rsidRDefault="00034597" w:rsidP="00034597">
      <w:pPr>
        <w:widowControl/>
        <w:jc w:val="left"/>
        <w:rPr>
          <w:rFonts w:ascii="宋体" w:hAnsi="宋体"/>
          <w:color w:val="000000"/>
          <w:sz w:val="24"/>
          <w:szCs w:val="24"/>
        </w:rPr>
      </w:pPr>
      <w:r>
        <w:rPr>
          <w:kern w:val="0"/>
        </w:rPr>
        <w:br w:type="page"/>
      </w:r>
      <w:r w:rsidRPr="00CC2E88">
        <w:rPr>
          <w:rFonts w:ascii="宋体" w:hAnsi="宋体" w:hint="eastAsia"/>
          <w:color w:val="000000"/>
          <w:sz w:val="24"/>
          <w:szCs w:val="24"/>
        </w:rPr>
        <w:lastRenderedPageBreak/>
        <w:t>附件1：</w:t>
      </w:r>
    </w:p>
    <w:p w:rsidR="00034597" w:rsidRPr="00CC2E88" w:rsidRDefault="00034597" w:rsidP="00034597">
      <w:pPr>
        <w:spacing w:line="276" w:lineRule="auto"/>
        <w:jc w:val="center"/>
        <w:rPr>
          <w:rFonts w:ascii="黑体" w:eastAsia="黑体" w:hAnsi="Times New Roman"/>
          <w:b/>
          <w:color w:val="000000"/>
          <w:sz w:val="28"/>
          <w:szCs w:val="28"/>
        </w:rPr>
      </w:pPr>
      <w:r w:rsidRPr="00CC2E88">
        <w:rPr>
          <w:rFonts w:ascii="黑体" w:eastAsia="黑体" w:hint="eastAsia"/>
          <w:b/>
          <w:color w:val="000000"/>
          <w:sz w:val="28"/>
          <w:szCs w:val="28"/>
        </w:rPr>
        <w:t>中华女子学院本科毕业论文(设计)撰写规范</w:t>
      </w:r>
    </w:p>
    <w:p w:rsidR="00034597" w:rsidRDefault="00034597" w:rsidP="00034597">
      <w:pPr>
        <w:adjustRightInd w:val="0"/>
        <w:spacing w:line="276" w:lineRule="auto"/>
        <w:ind w:firstLine="480"/>
        <w:jc w:val="left"/>
        <w:textAlignment w:val="baseline"/>
        <w:rPr>
          <w:rFonts w:ascii="Times New Roman"/>
          <w:color w:val="000000"/>
          <w:spacing w:val="-8"/>
          <w:kern w:val="0"/>
          <w:szCs w:val="21"/>
        </w:rPr>
      </w:pPr>
    </w:p>
    <w:p w:rsidR="00034597" w:rsidRDefault="00034597" w:rsidP="00034597">
      <w:pPr>
        <w:adjustRightInd w:val="0"/>
        <w:spacing w:line="276" w:lineRule="auto"/>
        <w:ind w:firstLine="480"/>
        <w:jc w:val="left"/>
        <w:textAlignment w:val="baseline"/>
        <w:rPr>
          <w:color w:val="000000"/>
          <w:spacing w:val="-8"/>
          <w:kern w:val="0"/>
          <w:szCs w:val="21"/>
        </w:rPr>
      </w:pPr>
      <w:r>
        <w:rPr>
          <w:rFonts w:hint="eastAsia"/>
          <w:color w:val="000000"/>
          <w:spacing w:val="-8"/>
          <w:kern w:val="0"/>
          <w:szCs w:val="21"/>
        </w:rPr>
        <w:t>为了统一和规范我</w:t>
      </w:r>
      <w:proofErr w:type="gramStart"/>
      <w:r>
        <w:rPr>
          <w:rFonts w:hint="eastAsia"/>
          <w:color w:val="000000"/>
          <w:spacing w:val="-8"/>
          <w:kern w:val="0"/>
          <w:szCs w:val="21"/>
        </w:rPr>
        <w:t>校本科</w:t>
      </w:r>
      <w:proofErr w:type="gramEnd"/>
      <w:r>
        <w:rPr>
          <w:rFonts w:hint="eastAsia"/>
          <w:color w:val="000000"/>
          <w:spacing w:val="-8"/>
          <w:kern w:val="0"/>
          <w:szCs w:val="21"/>
        </w:rPr>
        <w:t>毕业论文</w:t>
      </w:r>
      <w:r>
        <w:rPr>
          <w:color w:val="000000"/>
          <w:spacing w:val="-8"/>
          <w:kern w:val="0"/>
          <w:szCs w:val="21"/>
        </w:rPr>
        <w:t>(</w:t>
      </w:r>
      <w:r>
        <w:rPr>
          <w:rFonts w:hint="eastAsia"/>
          <w:color w:val="000000"/>
          <w:spacing w:val="-8"/>
          <w:kern w:val="0"/>
          <w:szCs w:val="21"/>
        </w:rPr>
        <w:t>设计</w:t>
      </w:r>
      <w:r>
        <w:rPr>
          <w:color w:val="000000"/>
          <w:spacing w:val="-8"/>
          <w:kern w:val="0"/>
          <w:szCs w:val="21"/>
        </w:rPr>
        <w:t>)</w:t>
      </w:r>
      <w:r>
        <w:rPr>
          <w:rFonts w:hint="eastAsia"/>
          <w:color w:val="000000"/>
          <w:spacing w:val="-8"/>
          <w:kern w:val="0"/>
          <w:szCs w:val="21"/>
        </w:rPr>
        <w:t>的写作，保证毕业论文</w:t>
      </w:r>
      <w:r>
        <w:rPr>
          <w:color w:val="000000"/>
          <w:spacing w:val="-8"/>
          <w:kern w:val="0"/>
          <w:szCs w:val="21"/>
        </w:rPr>
        <w:t>(</w:t>
      </w:r>
      <w:r>
        <w:rPr>
          <w:rFonts w:hint="eastAsia"/>
          <w:color w:val="000000"/>
          <w:spacing w:val="-8"/>
          <w:kern w:val="0"/>
          <w:szCs w:val="21"/>
        </w:rPr>
        <w:t>设计</w:t>
      </w:r>
      <w:r>
        <w:rPr>
          <w:color w:val="000000"/>
          <w:spacing w:val="-8"/>
          <w:kern w:val="0"/>
          <w:szCs w:val="21"/>
        </w:rPr>
        <w:t>)</w:t>
      </w:r>
      <w:r>
        <w:rPr>
          <w:rFonts w:hint="eastAsia"/>
          <w:color w:val="000000"/>
          <w:spacing w:val="-8"/>
          <w:kern w:val="0"/>
          <w:szCs w:val="21"/>
        </w:rPr>
        <w:t>的质量，根据《中华人民共和国国家标准科学技术报告、学位论文和学术论文的编写格式》（国家标准</w:t>
      </w:r>
      <w:r>
        <w:rPr>
          <w:color w:val="000000"/>
          <w:spacing w:val="-8"/>
          <w:kern w:val="0"/>
          <w:szCs w:val="21"/>
        </w:rPr>
        <w:t>GB7713-87</w:t>
      </w:r>
      <w:r>
        <w:rPr>
          <w:rFonts w:hint="eastAsia"/>
          <w:color w:val="000000"/>
          <w:spacing w:val="-8"/>
          <w:kern w:val="0"/>
          <w:szCs w:val="21"/>
        </w:rPr>
        <w:t>）的规定，特制定本</w:t>
      </w:r>
      <w:r>
        <w:rPr>
          <w:rFonts w:ascii="黑体" w:hint="eastAsia"/>
          <w:color w:val="000000"/>
          <w:spacing w:val="-8"/>
          <w:kern w:val="10"/>
          <w:szCs w:val="21"/>
        </w:rPr>
        <w:t>规范。</w:t>
      </w:r>
    </w:p>
    <w:p w:rsidR="00034597" w:rsidRDefault="00034597" w:rsidP="00034597">
      <w:pPr>
        <w:adjustRightInd w:val="0"/>
        <w:spacing w:line="276" w:lineRule="auto"/>
        <w:ind w:firstLine="480"/>
        <w:jc w:val="left"/>
        <w:textAlignment w:val="baseline"/>
        <w:rPr>
          <w:color w:val="000000"/>
          <w:spacing w:val="-8"/>
          <w:kern w:val="0"/>
          <w:szCs w:val="21"/>
        </w:rPr>
      </w:pPr>
    </w:p>
    <w:p w:rsidR="00034597" w:rsidRDefault="00034597" w:rsidP="00034597">
      <w:pPr>
        <w:adjustRightInd w:val="0"/>
        <w:spacing w:line="276" w:lineRule="auto"/>
        <w:ind w:firstLineChars="200" w:firstLine="388"/>
        <w:textAlignment w:val="baseline"/>
        <w:rPr>
          <w:rFonts w:eastAsia="黑体"/>
          <w:color w:val="000000"/>
          <w:spacing w:val="-8"/>
          <w:kern w:val="0"/>
          <w:szCs w:val="21"/>
        </w:rPr>
      </w:pPr>
      <w:r>
        <w:rPr>
          <w:rFonts w:eastAsia="黑体"/>
          <w:color w:val="000000"/>
          <w:spacing w:val="-8"/>
          <w:kern w:val="0"/>
          <w:szCs w:val="21"/>
        </w:rPr>
        <w:t xml:space="preserve">1 </w:t>
      </w:r>
      <w:r>
        <w:rPr>
          <w:rFonts w:eastAsia="黑体" w:hint="eastAsia"/>
          <w:color w:val="000000"/>
          <w:spacing w:val="-8"/>
          <w:kern w:val="0"/>
          <w:szCs w:val="21"/>
        </w:rPr>
        <w:t>内容要求</w:t>
      </w:r>
    </w:p>
    <w:p w:rsidR="00034597" w:rsidRDefault="00034597" w:rsidP="00034597">
      <w:pPr>
        <w:adjustRightInd w:val="0"/>
        <w:spacing w:beforeLines="100" w:before="312" w:line="276" w:lineRule="auto"/>
        <w:ind w:firstLineChars="200" w:firstLine="388"/>
        <w:jc w:val="left"/>
        <w:textAlignment w:val="baseline"/>
        <w:rPr>
          <w:rFonts w:eastAsia="黑体"/>
          <w:color w:val="000000"/>
          <w:spacing w:val="-8"/>
          <w:kern w:val="0"/>
          <w:szCs w:val="21"/>
        </w:rPr>
      </w:pPr>
      <w:r>
        <w:rPr>
          <w:rFonts w:eastAsia="黑体"/>
          <w:color w:val="000000"/>
          <w:spacing w:val="-8"/>
          <w:kern w:val="0"/>
          <w:szCs w:val="21"/>
        </w:rPr>
        <w:t xml:space="preserve">1.1  </w:t>
      </w:r>
      <w:r>
        <w:rPr>
          <w:rFonts w:eastAsia="黑体" w:hint="eastAsia"/>
          <w:color w:val="000000"/>
          <w:spacing w:val="-8"/>
          <w:kern w:val="0"/>
          <w:szCs w:val="21"/>
        </w:rPr>
        <w:t>论文题目</w:t>
      </w:r>
    </w:p>
    <w:p w:rsidR="00034597" w:rsidRDefault="00034597" w:rsidP="00034597">
      <w:pPr>
        <w:adjustRightInd w:val="0"/>
        <w:spacing w:line="276" w:lineRule="auto"/>
        <w:ind w:firstLineChars="200" w:firstLine="388"/>
        <w:jc w:val="left"/>
        <w:textAlignment w:val="baseline"/>
        <w:rPr>
          <w:color w:val="000000"/>
          <w:spacing w:val="-8"/>
          <w:kern w:val="0"/>
          <w:szCs w:val="21"/>
        </w:rPr>
      </w:pPr>
      <w:r>
        <w:rPr>
          <w:rFonts w:hint="eastAsia"/>
          <w:color w:val="000000"/>
          <w:spacing w:val="-8"/>
          <w:kern w:val="0"/>
          <w:szCs w:val="21"/>
        </w:rPr>
        <w:t>论文题目应该简短、明确、有概括性。读者通过题目，能大致了解论文的内容、专业的特点和学科的范畴。但字数要适当，一般不宜超过</w:t>
      </w:r>
      <w:r>
        <w:rPr>
          <w:color w:val="000000"/>
          <w:spacing w:val="-8"/>
          <w:kern w:val="0"/>
          <w:szCs w:val="21"/>
        </w:rPr>
        <w:t>24</w:t>
      </w:r>
      <w:r>
        <w:rPr>
          <w:rFonts w:hint="eastAsia"/>
          <w:color w:val="000000"/>
          <w:spacing w:val="-8"/>
          <w:kern w:val="0"/>
          <w:szCs w:val="21"/>
        </w:rPr>
        <w:t>个汉字。必要时可加副标题。</w:t>
      </w:r>
    </w:p>
    <w:p w:rsidR="00034597" w:rsidRDefault="00034597" w:rsidP="00034597">
      <w:pPr>
        <w:adjustRightInd w:val="0"/>
        <w:spacing w:beforeLines="100" w:before="312" w:line="276" w:lineRule="auto"/>
        <w:ind w:firstLineChars="200" w:firstLine="388"/>
        <w:jc w:val="left"/>
        <w:textAlignment w:val="baseline"/>
        <w:rPr>
          <w:rFonts w:ascii="黑体" w:eastAsia="黑体"/>
          <w:color w:val="000000"/>
          <w:spacing w:val="-8"/>
          <w:kern w:val="0"/>
          <w:szCs w:val="21"/>
        </w:rPr>
      </w:pPr>
      <w:r>
        <w:rPr>
          <w:color w:val="000000"/>
          <w:spacing w:val="-8"/>
          <w:kern w:val="0"/>
          <w:szCs w:val="21"/>
        </w:rPr>
        <w:t xml:space="preserve">1.2  </w:t>
      </w:r>
      <w:r>
        <w:rPr>
          <w:rFonts w:ascii="黑体" w:eastAsia="黑体" w:hint="eastAsia"/>
          <w:color w:val="000000"/>
          <w:spacing w:val="-8"/>
          <w:kern w:val="0"/>
          <w:szCs w:val="21"/>
        </w:rPr>
        <w:t>作者及指导教师</w:t>
      </w:r>
    </w:p>
    <w:p w:rsidR="00034597" w:rsidRDefault="00034597" w:rsidP="00034597">
      <w:pPr>
        <w:adjustRightInd w:val="0"/>
        <w:spacing w:line="276" w:lineRule="auto"/>
        <w:ind w:firstLineChars="200" w:firstLine="388"/>
        <w:jc w:val="left"/>
        <w:textAlignment w:val="baseline"/>
        <w:rPr>
          <w:rFonts w:ascii="宋体" w:hAnsi="宋体"/>
          <w:color w:val="000000"/>
          <w:spacing w:val="-8"/>
          <w:kern w:val="0"/>
          <w:szCs w:val="21"/>
        </w:rPr>
      </w:pPr>
      <w:r>
        <w:rPr>
          <w:rFonts w:ascii="宋体" w:hAnsi="宋体" w:hint="eastAsia"/>
          <w:color w:val="000000"/>
          <w:spacing w:val="-8"/>
          <w:kern w:val="0"/>
          <w:szCs w:val="21"/>
        </w:rPr>
        <w:t>包括作者的姓名，所属专业、年级及班级，指导教师的姓名。</w:t>
      </w:r>
    </w:p>
    <w:p w:rsidR="00034597" w:rsidRDefault="00034597" w:rsidP="00034597">
      <w:pPr>
        <w:adjustRightInd w:val="0"/>
        <w:spacing w:beforeLines="100" w:before="312" w:line="276" w:lineRule="auto"/>
        <w:ind w:firstLineChars="200" w:firstLine="388"/>
        <w:jc w:val="left"/>
        <w:textAlignment w:val="baseline"/>
        <w:rPr>
          <w:rFonts w:ascii="Times New Roman" w:eastAsia="黑体" w:hAnsi="Times New Roman"/>
          <w:color w:val="000000"/>
          <w:spacing w:val="-8"/>
          <w:kern w:val="0"/>
          <w:szCs w:val="21"/>
        </w:rPr>
      </w:pPr>
      <w:r>
        <w:rPr>
          <w:rFonts w:eastAsia="黑体"/>
          <w:color w:val="000000"/>
          <w:spacing w:val="-8"/>
          <w:kern w:val="0"/>
          <w:szCs w:val="21"/>
        </w:rPr>
        <w:t xml:space="preserve">1.3  </w:t>
      </w:r>
      <w:r>
        <w:rPr>
          <w:rFonts w:eastAsia="黑体" w:hint="eastAsia"/>
          <w:color w:val="000000"/>
          <w:spacing w:val="-8"/>
          <w:kern w:val="0"/>
          <w:szCs w:val="21"/>
        </w:rPr>
        <w:t>摘要与关键词</w:t>
      </w:r>
    </w:p>
    <w:p w:rsidR="00034597" w:rsidRDefault="00034597" w:rsidP="00034597">
      <w:pPr>
        <w:adjustRightInd w:val="0"/>
        <w:spacing w:line="276" w:lineRule="auto"/>
        <w:ind w:firstLineChars="200" w:firstLine="388"/>
        <w:jc w:val="left"/>
        <w:textAlignment w:val="baseline"/>
        <w:rPr>
          <w:rFonts w:eastAsia="黑体"/>
          <w:color w:val="000000"/>
          <w:spacing w:val="-8"/>
          <w:kern w:val="0"/>
          <w:szCs w:val="21"/>
        </w:rPr>
      </w:pPr>
      <w:r>
        <w:rPr>
          <w:rFonts w:eastAsia="黑体"/>
          <w:color w:val="000000"/>
          <w:spacing w:val="-8"/>
          <w:kern w:val="0"/>
          <w:szCs w:val="21"/>
        </w:rPr>
        <w:t xml:space="preserve">1.3.1 </w:t>
      </w:r>
      <w:r>
        <w:rPr>
          <w:rFonts w:eastAsia="黑体" w:hint="eastAsia"/>
          <w:color w:val="000000"/>
          <w:spacing w:val="-8"/>
          <w:kern w:val="0"/>
          <w:szCs w:val="21"/>
        </w:rPr>
        <w:t>论文摘要</w:t>
      </w:r>
    </w:p>
    <w:p w:rsidR="00034597" w:rsidRDefault="00034597" w:rsidP="00034597">
      <w:pPr>
        <w:adjustRightInd w:val="0"/>
        <w:spacing w:line="276" w:lineRule="auto"/>
        <w:ind w:firstLineChars="200" w:firstLine="388"/>
        <w:jc w:val="left"/>
        <w:textAlignment w:val="baseline"/>
        <w:rPr>
          <w:color w:val="000000"/>
          <w:spacing w:val="-8"/>
          <w:kern w:val="0"/>
          <w:szCs w:val="21"/>
        </w:rPr>
      </w:pPr>
      <w:r>
        <w:rPr>
          <w:rFonts w:hint="eastAsia"/>
          <w:color w:val="000000"/>
          <w:spacing w:val="-8"/>
          <w:kern w:val="0"/>
          <w:szCs w:val="21"/>
        </w:rPr>
        <w:t>论文摘要应概括地反映出毕业论文</w:t>
      </w:r>
      <w:r>
        <w:rPr>
          <w:color w:val="000000"/>
          <w:spacing w:val="-8"/>
          <w:kern w:val="0"/>
          <w:szCs w:val="21"/>
        </w:rPr>
        <w:t>(</w:t>
      </w:r>
      <w:r>
        <w:rPr>
          <w:rFonts w:hint="eastAsia"/>
          <w:color w:val="000000"/>
          <w:spacing w:val="-8"/>
          <w:kern w:val="0"/>
          <w:szCs w:val="21"/>
        </w:rPr>
        <w:t>设计</w:t>
      </w:r>
      <w:r>
        <w:rPr>
          <w:color w:val="000000"/>
          <w:spacing w:val="-8"/>
          <w:kern w:val="0"/>
          <w:szCs w:val="21"/>
        </w:rPr>
        <w:t>)</w:t>
      </w:r>
      <w:r>
        <w:rPr>
          <w:rFonts w:hint="eastAsia"/>
          <w:color w:val="000000"/>
          <w:spacing w:val="-8"/>
          <w:kern w:val="0"/>
          <w:szCs w:val="21"/>
        </w:rPr>
        <w:t>的目的、内容、方法、成果和结论。摘要中不宜使用公式、图表，不标注引用文献编号。摘要以</w:t>
      </w:r>
      <w:r>
        <w:rPr>
          <w:color w:val="000000"/>
          <w:spacing w:val="-8"/>
          <w:kern w:val="0"/>
          <w:szCs w:val="21"/>
        </w:rPr>
        <w:t>300</w:t>
      </w:r>
      <w:r>
        <w:rPr>
          <w:rFonts w:hint="eastAsia"/>
          <w:color w:val="000000"/>
          <w:spacing w:val="-8"/>
          <w:kern w:val="0"/>
          <w:szCs w:val="21"/>
        </w:rPr>
        <w:t>左右字为宜。</w:t>
      </w:r>
    </w:p>
    <w:p w:rsidR="00034597" w:rsidRDefault="00034597" w:rsidP="00034597">
      <w:pPr>
        <w:adjustRightInd w:val="0"/>
        <w:spacing w:line="276" w:lineRule="auto"/>
        <w:ind w:firstLineChars="200" w:firstLine="388"/>
        <w:jc w:val="left"/>
        <w:textAlignment w:val="baseline"/>
        <w:rPr>
          <w:rFonts w:eastAsia="黑体"/>
          <w:color w:val="000000"/>
          <w:spacing w:val="-8"/>
          <w:kern w:val="0"/>
          <w:szCs w:val="21"/>
        </w:rPr>
      </w:pPr>
      <w:r>
        <w:rPr>
          <w:rFonts w:eastAsia="黑体"/>
          <w:color w:val="000000"/>
          <w:spacing w:val="-8"/>
          <w:kern w:val="0"/>
          <w:szCs w:val="21"/>
        </w:rPr>
        <w:t xml:space="preserve">1.3.2 </w:t>
      </w:r>
      <w:r>
        <w:rPr>
          <w:rFonts w:eastAsia="黑体" w:hint="eastAsia"/>
          <w:color w:val="000000"/>
          <w:spacing w:val="-8"/>
          <w:kern w:val="0"/>
          <w:szCs w:val="21"/>
        </w:rPr>
        <w:t>关键词</w:t>
      </w:r>
    </w:p>
    <w:p w:rsidR="00034597" w:rsidRDefault="00034597" w:rsidP="00034597">
      <w:pPr>
        <w:adjustRightInd w:val="0"/>
        <w:spacing w:line="276" w:lineRule="auto"/>
        <w:ind w:firstLineChars="200" w:firstLine="388"/>
        <w:jc w:val="left"/>
        <w:textAlignment w:val="baseline"/>
        <w:rPr>
          <w:color w:val="000000"/>
          <w:spacing w:val="-8"/>
          <w:kern w:val="0"/>
          <w:szCs w:val="21"/>
        </w:rPr>
      </w:pPr>
      <w:r>
        <w:rPr>
          <w:rFonts w:hint="eastAsia"/>
          <w:color w:val="000000"/>
          <w:spacing w:val="-8"/>
          <w:kern w:val="0"/>
          <w:szCs w:val="21"/>
        </w:rPr>
        <w:t>关键词是供检索用的主题词条，应采用能覆盖论文主要内容的通用技术词条（参照相应的技术术语标准）。关键词一般为</w:t>
      </w:r>
      <w:r>
        <w:rPr>
          <w:color w:val="000000"/>
          <w:spacing w:val="-8"/>
          <w:kern w:val="0"/>
          <w:szCs w:val="21"/>
        </w:rPr>
        <w:t>3</w:t>
      </w:r>
      <w:r>
        <w:rPr>
          <w:rFonts w:hint="eastAsia"/>
          <w:color w:val="000000"/>
          <w:spacing w:val="-8"/>
          <w:kern w:val="0"/>
          <w:szCs w:val="21"/>
        </w:rPr>
        <w:t>～</w:t>
      </w:r>
      <w:r>
        <w:rPr>
          <w:color w:val="000000"/>
          <w:spacing w:val="-8"/>
          <w:kern w:val="0"/>
          <w:szCs w:val="21"/>
        </w:rPr>
        <w:t>5</w:t>
      </w:r>
      <w:r>
        <w:rPr>
          <w:rFonts w:hint="eastAsia"/>
          <w:color w:val="000000"/>
          <w:spacing w:val="-8"/>
          <w:kern w:val="0"/>
          <w:szCs w:val="21"/>
        </w:rPr>
        <w:t>个，按词条的外延层次排列（外延大的排在前面）。</w:t>
      </w:r>
    </w:p>
    <w:p w:rsidR="00034597" w:rsidRDefault="00034597" w:rsidP="00034597">
      <w:pPr>
        <w:adjustRightInd w:val="0"/>
        <w:spacing w:beforeLines="100" w:before="312" w:line="276" w:lineRule="auto"/>
        <w:ind w:firstLineChars="200" w:firstLine="388"/>
        <w:jc w:val="left"/>
        <w:textAlignment w:val="baseline"/>
        <w:rPr>
          <w:rFonts w:eastAsia="黑体"/>
          <w:color w:val="000000"/>
          <w:spacing w:val="-8"/>
          <w:kern w:val="0"/>
          <w:szCs w:val="21"/>
        </w:rPr>
      </w:pPr>
      <w:r>
        <w:rPr>
          <w:rFonts w:eastAsia="黑体"/>
          <w:color w:val="000000"/>
          <w:spacing w:val="-8"/>
          <w:kern w:val="0"/>
          <w:szCs w:val="21"/>
        </w:rPr>
        <w:t xml:space="preserve">1.4  </w:t>
      </w:r>
      <w:r>
        <w:rPr>
          <w:rFonts w:eastAsia="黑体" w:hint="eastAsia"/>
          <w:color w:val="000000"/>
          <w:spacing w:val="-8"/>
          <w:kern w:val="0"/>
          <w:szCs w:val="21"/>
        </w:rPr>
        <w:t>目录</w:t>
      </w:r>
    </w:p>
    <w:p w:rsidR="00034597" w:rsidRDefault="00034597" w:rsidP="00034597">
      <w:pPr>
        <w:spacing w:line="276" w:lineRule="auto"/>
        <w:ind w:firstLineChars="200" w:firstLine="420"/>
        <w:jc w:val="left"/>
        <w:rPr>
          <w:color w:val="000000"/>
          <w:szCs w:val="21"/>
        </w:rPr>
      </w:pPr>
      <w:r>
        <w:rPr>
          <w:rFonts w:hint="eastAsia"/>
          <w:color w:val="000000"/>
          <w:szCs w:val="21"/>
        </w:rPr>
        <w:t>目录按三级标题编写，要求标题层次清晰。目录中的标题要与正文中标题一致。目录中应包括绪论、论文主体、结论、参考文献、致谢、附录等。</w:t>
      </w:r>
    </w:p>
    <w:p w:rsidR="00034597" w:rsidRDefault="00034597" w:rsidP="00034597">
      <w:pPr>
        <w:adjustRightInd w:val="0"/>
        <w:spacing w:beforeLines="100" w:before="312" w:line="276" w:lineRule="auto"/>
        <w:ind w:firstLineChars="200" w:firstLine="388"/>
        <w:jc w:val="left"/>
        <w:textAlignment w:val="baseline"/>
        <w:rPr>
          <w:rFonts w:eastAsia="黑体"/>
          <w:color w:val="000000"/>
          <w:spacing w:val="-8"/>
          <w:kern w:val="0"/>
          <w:szCs w:val="21"/>
        </w:rPr>
      </w:pPr>
      <w:r>
        <w:rPr>
          <w:rFonts w:eastAsia="黑体"/>
          <w:color w:val="000000"/>
          <w:spacing w:val="-8"/>
          <w:kern w:val="0"/>
          <w:szCs w:val="21"/>
        </w:rPr>
        <w:t xml:space="preserve">1.5  </w:t>
      </w:r>
      <w:r>
        <w:rPr>
          <w:rFonts w:eastAsia="黑体" w:hint="eastAsia"/>
          <w:color w:val="000000"/>
          <w:spacing w:val="-8"/>
          <w:kern w:val="0"/>
          <w:szCs w:val="21"/>
        </w:rPr>
        <w:t>论文正文</w:t>
      </w:r>
    </w:p>
    <w:p w:rsidR="00034597" w:rsidRDefault="00034597" w:rsidP="00034597">
      <w:pPr>
        <w:spacing w:line="276" w:lineRule="auto"/>
        <w:ind w:firstLine="480"/>
        <w:rPr>
          <w:color w:val="000000"/>
          <w:spacing w:val="-10"/>
          <w:szCs w:val="21"/>
        </w:rPr>
      </w:pPr>
      <w:r>
        <w:rPr>
          <w:rFonts w:hint="eastAsia"/>
          <w:color w:val="000000"/>
          <w:spacing w:val="-10"/>
          <w:szCs w:val="21"/>
        </w:rPr>
        <w:t>论文正文是毕业论文</w:t>
      </w:r>
      <w:r>
        <w:rPr>
          <w:color w:val="000000"/>
          <w:spacing w:val="-10"/>
          <w:szCs w:val="21"/>
        </w:rPr>
        <w:t>(</w:t>
      </w:r>
      <w:r>
        <w:rPr>
          <w:rFonts w:hint="eastAsia"/>
          <w:color w:val="000000"/>
          <w:spacing w:val="-10"/>
          <w:szCs w:val="21"/>
        </w:rPr>
        <w:t>设计</w:t>
      </w:r>
      <w:r>
        <w:rPr>
          <w:color w:val="000000"/>
          <w:spacing w:val="-10"/>
          <w:szCs w:val="21"/>
        </w:rPr>
        <w:t>)</w:t>
      </w:r>
      <w:r>
        <w:rPr>
          <w:rFonts w:hint="eastAsia"/>
          <w:color w:val="000000"/>
          <w:spacing w:val="-10"/>
          <w:szCs w:val="21"/>
        </w:rPr>
        <w:t>的主体和核心部分，一般应包括绪论、论文主体及结论等部分。</w:t>
      </w:r>
    </w:p>
    <w:p w:rsidR="00034597" w:rsidRDefault="00034597" w:rsidP="00034597">
      <w:pPr>
        <w:spacing w:line="276" w:lineRule="auto"/>
        <w:ind w:firstLineChars="200" w:firstLine="420"/>
        <w:rPr>
          <w:rFonts w:eastAsia="黑体"/>
          <w:color w:val="000000"/>
          <w:szCs w:val="21"/>
        </w:rPr>
      </w:pPr>
      <w:r>
        <w:rPr>
          <w:rFonts w:eastAsia="黑体"/>
          <w:color w:val="000000"/>
          <w:szCs w:val="21"/>
        </w:rPr>
        <w:t xml:space="preserve">1.5.1 </w:t>
      </w:r>
      <w:r>
        <w:rPr>
          <w:rFonts w:eastAsia="黑体" w:hint="eastAsia"/>
          <w:color w:val="000000"/>
          <w:szCs w:val="21"/>
        </w:rPr>
        <w:t>绪论</w:t>
      </w:r>
    </w:p>
    <w:p w:rsidR="00034597" w:rsidRDefault="00034597" w:rsidP="00034597">
      <w:pPr>
        <w:spacing w:line="276" w:lineRule="auto"/>
        <w:ind w:firstLine="480"/>
        <w:rPr>
          <w:color w:val="000000"/>
          <w:szCs w:val="21"/>
        </w:rPr>
      </w:pPr>
      <w:r>
        <w:rPr>
          <w:rFonts w:hint="eastAsia"/>
          <w:color w:val="000000"/>
          <w:szCs w:val="21"/>
        </w:rPr>
        <w:t>绪论一般作为毕业论文</w:t>
      </w:r>
      <w:r>
        <w:rPr>
          <w:color w:val="000000"/>
          <w:szCs w:val="21"/>
        </w:rPr>
        <w:t>(</w:t>
      </w:r>
      <w:r>
        <w:rPr>
          <w:rFonts w:hint="eastAsia"/>
          <w:color w:val="000000"/>
          <w:szCs w:val="21"/>
        </w:rPr>
        <w:t>设计</w:t>
      </w:r>
      <w:r>
        <w:rPr>
          <w:color w:val="000000"/>
          <w:szCs w:val="21"/>
        </w:rPr>
        <w:t>)</w:t>
      </w:r>
      <w:r>
        <w:rPr>
          <w:rFonts w:hint="eastAsia"/>
          <w:color w:val="000000"/>
          <w:szCs w:val="21"/>
        </w:rPr>
        <w:t>主体的开端。绪论应包括：毕业论文（设计）的背景及</w:t>
      </w:r>
      <w:r>
        <w:rPr>
          <w:rFonts w:ascii="宋体" w:hAnsi="宋体" w:hint="eastAsia"/>
          <w:color w:val="000000"/>
          <w:szCs w:val="21"/>
        </w:rPr>
        <w:t>目的；国内外研究状况和相关领域中已有的研究成果</w:t>
      </w:r>
      <w:r>
        <w:rPr>
          <w:rFonts w:hint="eastAsia"/>
          <w:color w:val="000000"/>
          <w:szCs w:val="21"/>
        </w:rPr>
        <w:t>；论文的研究方法；论文构成及研究内容等。</w:t>
      </w:r>
    </w:p>
    <w:p w:rsidR="00034597" w:rsidRDefault="00034597" w:rsidP="00034597">
      <w:pPr>
        <w:spacing w:line="276" w:lineRule="auto"/>
        <w:ind w:firstLineChars="200" w:firstLine="420"/>
        <w:rPr>
          <w:rFonts w:eastAsia="黑体"/>
          <w:color w:val="000000"/>
          <w:szCs w:val="21"/>
        </w:rPr>
      </w:pPr>
      <w:r>
        <w:rPr>
          <w:rFonts w:eastAsia="黑体"/>
          <w:color w:val="000000"/>
          <w:szCs w:val="21"/>
        </w:rPr>
        <w:t xml:space="preserve">1.5.2 </w:t>
      </w:r>
      <w:r>
        <w:rPr>
          <w:rFonts w:eastAsia="黑体" w:hint="eastAsia"/>
          <w:color w:val="000000"/>
          <w:szCs w:val="21"/>
        </w:rPr>
        <w:t>论文主体</w:t>
      </w:r>
    </w:p>
    <w:p w:rsidR="00034597" w:rsidRDefault="00034597" w:rsidP="00034597">
      <w:pPr>
        <w:spacing w:line="276" w:lineRule="auto"/>
        <w:ind w:firstLine="480"/>
        <w:rPr>
          <w:color w:val="000000"/>
          <w:szCs w:val="21"/>
        </w:rPr>
      </w:pPr>
      <w:r>
        <w:rPr>
          <w:rFonts w:hint="eastAsia"/>
          <w:color w:val="000000"/>
          <w:szCs w:val="21"/>
        </w:rPr>
        <w:t>论文主体是毕业论文</w:t>
      </w:r>
      <w:r>
        <w:rPr>
          <w:color w:val="000000"/>
          <w:szCs w:val="21"/>
        </w:rPr>
        <w:t>(</w:t>
      </w:r>
      <w:r>
        <w:rPr>
          <w:rFonts w:hint="eastAsia"/>
          <w:color w:val="000000"/>
          <w:szCs w:val="21"/>
        </w:rPr>
        <w:t>设计</w:t>
      </w:r>
      <w:r>
        <w:rPr>
          <w:color w:val="000000"/>
          <w:szCs w:val="21"/>
        </w:rPr>
        <w:t>)</w:t>
      </w:r>
      <w:r>
        <w:rPr>
          <w:rFonts w:hint="eastAsia"/>
          <w:color w:val="000000"/>
          <w:szCs w:val="21"/>
        </w:rPr>
        <w:t>的主要部分，应该结构合理，层次清楚，重点突出，文字简练、通顺。论文主体的内容应包括以下各方面：</w:t>
      </w:r>
    </w:p>
    <w:p w:rsidR="00034597" w:rsidRDefault="00034597" w:rsidP="00034597">
      <w:pPr>
        <w:spacing w:line="276" w:lineRule="auto"/>
        <w:ind w:firstLine="480"/>
        <w:rPr>
          <w:color w:val="000000"/>
          <w:szCs w:val="21"/>
        </w:rPr>
      </w:pPr>
      <w:r>
        <w:rPr>
          <w:color w:val="000000"/>
          <w:szCs w:val="21"/>
        </w:rPr>
        <w:t xml:space="preserve">(1) </w:t>
      </w:r>
      <w:r>
        <w:rPr>
          <w:rFonts w:hint="eastAsia"/>
          <w:color w:val="000000"/>
          <w:szCs w:val="21"/>
        </w:rPr>
        <w:t>人文社科类论文应包括对研究问题的论述及系统分析，比较研究，模型或方案设计，案例论证或实证分析，模型运行的结果分析或建议、改进措施等。</w:t>
      </w:r>
    </w:p>
    <w:p w:rsidR="00034597" w:rsidRDefault="00034597" w:rsidP="00034597">
      <w:pPr>
        <w:spacing w:line="276" w:lineRule="auto"/>
        <w:ind w:firstLine="480"/>
        <w:rPr>
          <w:color w:val="000000"/>
          <w:szCs w:val="21"/>
        </w:rPr>
      </w:pPr>
      <w:r>
        <w:rPr>
          <w:color w:val="000000"/>
          <w:szCs w:val="21"/>
        </w:rPr>
        <w:lastRenderedPageBreak/>
        <w:t xml:space="preserve">(2) </w:t>
      </w:r>
      <w:r>
        <w:rPr>
          <w:rFonts w:hint="eastAsia"/>
          <w:color w:val="000000"/>
          <w:szCs w:val="21"/>
        </w:rPr>
        <w:t>理工科类论文应推理正确，结论清晰，无科学性错误。</w:t>
      </w:r>
    </w:p>
    <w:p w:rsidR="00034597" w:rsidRDefault="00034597" w:rsidP="00034597">
      <w:pPr>
        <w:spacing w:line="276" w:lineRule="auto"/>
        <w:ind w:firstLine="480"/>
        <w:rPr>
          <w:color w:val="000000"/>
          <w:szCs w:val="21"/>
        </w:rPr>
      </w:pPr>
      <w:r>
        <w:rPr>
          <w:color w:val="000000"/>
          <w:szCs w:val="21"/>
        </w:rPr>
        <w:t xml:space="preserve">(3) </w:t>
      </w:r>
      <w:r>
        <w:rPr>
          <w:rFonts w:hint="eastAsia"/>
          <w:color w:val="000000"/>
          <w:szCs w:val="21"/>
        </w:rPr>
        <w:t>对研究内容及成果应进行较全面、客观的阐述，着重指出研究内容中的创新、改进与实际应用之处。在阐述中，应将他人研究成果单独书写，并注明出处，不得将其与本人提出的理论分析混淆在一起。</w:t>
      </w:r>
    </w:p>
    <w:p w:rsidR="00034597" w:rsidRDefault="00034597" w:rsidP="00034597">
      <w:pPr>
        <w:spacing w:line="276" w:lineRule="auto"/>
        <w:ind w:firstLineChars="200" w:firstLine="420"/>
        <w:rPr>
          <w:rFonts w:eastAsia="黑体"/>
          <w:color w:val="000000"/>
          <w:szCs w:val="21"/>
        </w:rPr>
      </w:pPr>
      <w:r>
        <w:rPr>
          <w:rFonts w:eastAsia="黑体"/>
          <w:color w:val="000000"/>
          <w:szCs w:val="21"/>
        </w:rPr>
        <w:t xml:space="preserve">1.5.3 </w:t>
      </w:r>
      <w:r>
        <w:rPr>
          <w:rFonts w:eastAsia="黑体" w:hint="eastAsia"/>
          <w:color w:val="000000"/>
          <w:szCs w:val="21"/>
        </w:rPr>
        <w:t>结论</w:t>
      </w:r>
    </w:p>
    <w:p w:rsidR="00034597" w:rsidRDefault="00034597" w:rsidP="00034597">
      <w:pPr>
        <w:spacing w:line="276" w:lineRule="auto"/>
        <w:ind w:firstLine="480"/>
        <w:rPr>
          <w:rFonts w:ascii="宋体" w:hAnsi="宋体"/>
          <w:color w:val="000000"/>
          <w:szCs w:val="21"/>
        </w:rPr>
      </w:pPr>
      <w:r>
        <w:rPr>
          <w:rFonts w:hint="eastAsia"/>
          <w:color w:val="000000"/>
          <w:szCs w:val="21"/>
        </w:rPr>
        <w:t>结论是毕业论文</w:t>
      </w:r>
      <w:r>
        <w:rPr>
          <w:color w:val="000000"/>
          <w:szCs w:val="21"/>
        </w:rPr>
        <w:t>(</w:t>
      </w:r>
      <w:r>
        <w:rPr>
          <w:rFonts w:hint="eastAsia"/>
          <w:color w:val="000000"/>
          <w:szCs w:val="21"/>
        </w:rPr>
        <w:t>设计</w:t>
      </w:r>
      <w:r>
        <w:rPr>
          <w:color w:val="000000"/>
          <w:szCs w:val="21"/>
        </w:rPr>
        <w:t>)</w:t>
      </w:r>
      <w:r>
        <w:rPr>
          <w:rFonts w:ascii="宋体" w:hAnsi="宋体" w:hint="eastAsia"/>
          <w:color w:val="000000"/>
          <w:szCs w:val="21"/>
        </w:rPr>
        <w:t>的总结，是整篇论文的归宿。要求精炼、准确地阐述自己的创造性工作或新的见解及其意义和作用，还可进一步提出需要讨论的问题和建议。</w:t>
      </w:r>
    </w:p>
    <w:p w:rsidR="00034597" w:rsidRDefault="00034597" w:rsidP="00034597">
      <w:pPr>
        <w:spacing w:beforeLines="100" w:before="312" w:line="276" w:lineRule="auto"/>
        <w:ind w:firstLineChars="200" w:firstLine="420"/>
        <w:rPr>
          <w:rFonts w:ascii="Times New Roman" w:eastAsia="黑体" w:hAnsi="Times New Roman"/>
          <w:color w:val="000000"/>
          <w:szCs w:val="21"/>
        </w:rPr>
      </w:pPr>
      <w:r>
        <w:rPr>
          <w:rFonts w:eastAsia="黑体"/>
          <w:color w:val="000000"/>
          <w:szCs w:val="21"/>
        </w:rPr>
        <w:t>1. 6</w:t>
      </w:r>
      <w:r>
        <w:rPr>
          <w:rFonts w:eastAsia="黑体" w:hint="eastAsia"/>
          <w:color w:val="000000"/>
          <w:szCs w:val="21"/>
        </w:rPr>
        <w:t>参考文献</w:t>
      </w:r>
    </w:p>
    <w:p w:rsidR="00034597" w:rsidRDefault="00034597" w:rsidP="00034597">
      <w:pPr>
        <w:spacing w:line="276" w:lineRule="auto"/>
        <w:ind w:firstLine="480"/>
        <w:rPr>
          <w:rFonts w:ascii="宋体"/>
          <w:color w:val="000000"/>
          <w:szCs w:val="21"/>
        </w:rPr>
      </w:pPr>
      <w:r>
        <w:rPr>
          <w:rFonts w:ascii="宋体" w:hint="eastAsia"/>
          <w:color w:val="000000"/>
          <w:szCs w:val="21"/>
        </w:rPr>
        <w:t>按论文正文中出现的顺序列出直接引用的主要参考文献。</w:t>
      </w:r>
    </w:p>
    <w:p w:rsidR="00034597" w:rsidRDefault="00034597" w:rsidP="00034597">
      <w:pPr>
        <w:spacing w:line="276" w:lineRule="auto"/>
        <w:ind w:firstLine="480"/>
        <w:rPr>
          <w:rFonts w:ascii="Times New Roman"/>
          <w:color w:val="000000"/>
          <w:szCs w:val="21"/>
        </w:rPr>
      </w:pPr>
      <w:r>
        <w:rPr>
          <w:rFonts w:hint="eastAsia"/>
          <w:color w:val="000000"/>
          <w:szCs w:val="21"/>
        </w:rPr>
        <w:t>毕业论文</w:t>
      </w:r>
      <w:r>
        <w:rPr>
          <w:color w:val="000000"/>
          <w:szCs w:val="21"/>
        </w:rPr>
        <w:t>(</w:t>
      </w:r>
      <w:r>
        <w:rPr>
          <w:rFonts w:hint="eastAsia"/>
          <w:color w:val="000000"/>
          <w:szCs w:val="21"/>
        </w:rPr>
        <w:t>设计</w:t>
      </w:r>
      <w:r>
        <w:rPr>
          <w:color w:val="000000"/>
          <w:szCs w:val="21"/>
        </w:rPr>
        <w:t>)</w:t>
      </w:r>
      <w:r>
        <w:rPr>
          <w:rFonts w:hint="eastAsia"/>
          <w:color w:val="000000"/>
          <w:szCs w:val="21"/>
        </w:rPr>
        <w:t>的撰写应本着严谨求实的科学态度，凡有引用他人成果之处，均应按论文中所出现的先后次序列于参考文献中。并且只要求列出正文中引用或参考的有关著作和论文。一篇著作或论文在正文中多处被引用时，在参考文献中只能出现一次。</w:t>
      </w:r>
    </w:p>
    <w:p w:rsidR="00034597" w:rsidRDefault="00034597" w:rsidP="00034597">
      <w:pPr>
        <w:spacing w:beforeLines="100" w:before="312" w:line="276" w:lineRule="auto"/>
        <w:ind w:firstLineChars="200" w:firstLine="420"/>
        <w:rPr>
          <w:rFonts w:eastAsia="黑体"/>
          <w:color w:val="000000"/>
          <w:szCs w:val="21"/>
        </w:rPr>
      </w:pPr>
      <w:r>
        <w:rPr>
          <w:rFonts w:eastAsia="黑体"/>
          <w:color w:val="000000"/>
          <w:szCs w:val="21"/>
        </w:rPr>
        <w:t>1.7</w:t>
      </w:r>
      <w:r>
        <w:rPr>
          <w:rFonts w:eastAsia="黑体" w:hint="eastAsia"/>
          <w:color w:val="000000"/>
          <w:szCs w:val="21"/>
        </w:rPr>
        <w:t>附录</w:t>
      </w:r>
    </w:p>
    <w:p w:rsidR="00034597" w:rsidRDefault="00034597" w:rsidP="00034597">
      <w:pPr>
        <w:spacing w:line="276" w:lineRule="auto"/>
        <w:ind w:firstLineChars="200" w:firstLine="420"/>
        <w:rPr>
          <w:color w:val="000000"/>
          <w:szCs w:val="21"/>
        </w:rPr>
      </w:pPr>
      <w:r>
        <w:rPr>
          <w:rFonts w:hint="eastAsia"/>
          <w:color w:val="000000"/>
          <w:szCs w:val="21"/>
        </w:rPr>
        <w:t>对于一些不宜放入正文中、但作为毕业论文</w:t>
      </w:r>
      <w:r>
        <w:rPr>
          <w:color w:val="000000"/>
          <w:szCs w:val="21"/>
        </w:rPr>
        <w:t>(</w:t>
      </w:r>
      <w:r>
        <w:rPr>
          <w:rFonts w:hint="eastAsia"/>
          <w:color w:val="000000"/>
          <w:szCs w:val="21"/>
        </w:rPr>
        <w:t>设计</w:t>
      </w:r>
      <w:r>
        <w:rPr>
          <w:color w:val="000000"/>
          <w:szCs w:val="21"/>
        </w:rPr>
        <w:t>)</w:t>
      </w:r>
      <w:r>
        <w:rPr>
          <w:rFonts w:hint="eastAsia"/>
          <w:color w:val="000000"/>
          <w:szCs w:val="21"/>
        </w:rPr>
        <w:t>又是不可缺少的部分，或有重要参考价值的内容，可编入毕业论文</w:t>
      </w:r>
      <w:r>
        <w:rPr>
          <w:color w:val="000000"/>
          <w:szCs w:val="21"/>
        </w:rPr>
        <w:t>(</w:t>
      </w:r>
      <w:r>
        <w:rPr>
          <w:rFonts w:hint="eastAsia"/>
          <w:color w:val="000000"/>
          <w:szCs w:val="21"/>
        </w:rPr>
        <w:t>设计</w:t>
      </w:r>
      <w:r>
        <w:rPr>
          <w:color w:val="000000"/>
          <w:szCs w:val="21"/>
        </w:rPr>
        <w:t>)</w:t>
      </w:r>
      <w:r>
        <w:rPr>
          <w:rFonts w:hint="eastAsia"/>
          <w:color w:val="000000"/>
          <w:szCs w:val="21"/>
        </w:rPr>
        <w:t>的附录中。例如，过长的公式推导、重复性的数据、图表、程序全文及其说明等。</w:t>
      </w:r>
    </w:p>
    <w:p w:rsidR="00034597" w:rsidRDefault="00034597" w:rsidP="00034597">
      <w:pPr>
        <w:spacing w:beforeLines="100" w:before="312" w:line="276" w:lineRule="auto"/>
        <w:ind w:firstLineChars="200" w:firstLine="420"/>
        <w:rPr>
          <w:rFonts w:eastAsia="黑体"/>
          <w:color w:val="000000"/>
          <w:szCs w:val="21"/>
        </w:rPr>
      </w:pPr>
      <w:r>
        <w:rPr>
          <w:rFonts w:eastAsia="黑体"/>
          <w:color w:val="000000"/>
          <w:szCs w:val="21"/>
        </w:rPr>
        <w:t>1.8</w:t>
      </w:r>
      <w:r>
        <w:rPr>
          <w:rFonts w:eastAsia="黑体" w:hint="eastAsia"/>
          <w:color w:val="000000"/>
          <w:szCs w:val="21"/>
        </w:rPr>
        <w:t>致谢</w:t>
      </w:r>
    </w:p>
    <w:p w:rsidR="00034597" w:rsidRDefault="00034597" w:rsidP="00034597">
      <w:pPr>
        <w:spacing w:line="276" w:lineRule="auto"/>
        <w:ind w:firstLineChars="200" w:firstLine="420"/>
        <w:rPr>
          <w:rFonts w:ascii="创艺简黑体" w:hAnsi="创艺简黑体"/>
          <w:color w:val="000000"/>
          <w:szCs w:val="21"/>
        </w:rPr>
      </w:pPr>
      <w:r>
        <w:rPr>
          <w:rFonts w:ascii="宋体" w:hint="eastAsia"/>
          <w:color w:val="000000"/>
          <w:szCs w:val="21"/>
        </w:rPr>
        <w:t>致谢中主要感谢指导教师和对论文工作有直接贡献及帮助的人士和单位。</w:t>
      </w:r>
    </w:p>
    <w:p w:rsidR="00034597" w:rsidRDefault="00034597" w:rsidP="00034597">
      <w:pPr>
        <w:spacing w:line="276" w:lineRule="auto"/>
        <w:ind w:firstLineChars="200" w:firstLine="420"/>
        <w:rPr>
          <w:color w:val="000000"/>
          <w:szCs w:val="21"/>
        </w:rPr>
      </w:pPr>
    </w:p>
    <w:p w:rsidR="00034597" w:rsidRDefault="00034597" w:rsidP="00034597">
      <w:pPr>
        <w:spacing w:line="276" w:lineRule="auto"/>
        <w:ind w:firstLineChars="200" w:firstLine="420"/>
        <w:jc w:val="left"/>
        <w:rPr>
          <w:color w:val="000000"/>
          <w:szCs w:val="21"/>
        </w:rPr>
      </w:pPr>
      <w:r>
        <w:rPr>
          <w:rFonts w:eastAsia="黑体"/>
          <w:color w:val="000000"/>
          <w:szCs w:val="21"/>
        </w:rPr>
        <w:t xml:space="preserve">2 </w:t>
      </w:r>
      <w:r>
        <w:rPr>
          <w:rFonts w:eastAsia="黑体" w:hint="eastAsia"/>
          <w:color w:val="000000"/>
          <w:szCs w:val="21"/>
        </w:rPr>
        <w:t>书写规范与打印要求</w:t>
      </w:r>
    </w:p>
    <w:p w:rsidR="00034597" w:rsidRDefault="00034597" w:rsidP="00034597">
      <w:pPr>
        <w:spacing w:beforeLines="100" w:before="312" w:line="276" w:lineRule="auto"/>
        <w:ind w:firstLineChars="200" w:firstLine="420"/>
        <w:rPr>
          <w:rFonts w:eastAsia="黑体"/>
          <w:color w:val="000000"/>
          <w:szCs w:val="21"/>
        </w:rPr>
      </w:pPr>
      <w:r>
        <w:rPr>
          <w:rFonts w:eastAsia="黑体"/>
          <w:color w:val="000000"/>
          <w:szCs w:val="21"/>
        </w:rPr>
        <w:t xml:space="preserve">2.1 </w:t>
      </w:r>
      <w:r>
        <w:rPr>
          <w:rFonts w:eastAsia="黑体" w:hint="eastAsia"/>
          <w:color w:val="000000"/>
          <w:szCs w:val="21"/>
        </w:rPr>
        <w:t>论文文字和字数</w:t>
      </w:r>
    </w:p>
    <w:p w:rsidR="00034597" w:rsidRDefault="00034597" w:rsidP="00034597">
      <w:pPr>
        <w:spacing w:line="276" w:lineRule="auto"/>
        <w:ind w:firstLineChars="200" w:firstLine="420"/>
        <w:rPr>
          <w:color w:val="000000"/>
          <w:szCs w:val="21"/>
        </w:rPr>
      </w:pPr>
      <w:r>
        <w:rPr>
          <w:rFonts w:hint="eastAsia"/>
          <w:color w:val="000000"/>
          <w:szCs w:val="21"/>
        </w:rPr>
        <w:t>除外语专业和留学生外，一般用汉语简化文字书写，字数不少于</w:t>
      </w:r>
      <w:r>
        <w:rPr>
          <w:color w:val="000000"/>
          <w:szCs w:val="21"/>
        </w:rPr>
        <w:t>8000</w:t>
      </w:r>
      <w:r>
        <w:rPr>
          <w:rFonts w:hint="eastAsia"/>
          <w:color w:val="000000"/>
          <w:szCs w:val="21"/>
        </w:rPr>
        <w:t>字。</w:t>
      </w:r>
    </w:p>
    <w:p w:rsidR="00034597" w:rsidRDefault="00034597" w:rsidP="00034597">
      <w:pPr>
        <w:spacing w:beforeLines="100" w:before="312" w:line="276" w:lineRule="auto"/>
        <w:ind w:firstLineChars="200" w:firstLine="420"/>
        <w:rPr>
          <w:rFonts w:eastAsia="黑体"/>
          <w:color w:val="000000"/>
          <w:szCs w:val="21"/>
        </w:rPr>
      </w:pPr>
      <w:r>
        <w:rPr>
          <w:rFonts w:eastAsia="黑体"/>
          <w:color w:val="000000"/>
          <w:szCs w:val="21"/>
        </w:rPr>
        <w:t xml:space="preserve">2.2 </w:t>
      </w:r>
      <w:r>
        <w:rPr>
          <w:rFonts w:eastAsia="黑体" w:hint="eastAsia"/>
          <w:color w:val="000000"/>
          <w:szCs w:val="21"/>
        </w:rPr>
        <w:t>论文书写</w:t>
      </w:r>
    </w:p>
    <w:p w:rsidR="00034597" w:rsidRDefault="00034597" w:rsidP="00034597">
      <w:pPr>
        <w:spacing w:line="276" w:lineRule="auto"/>
        <w:ind w:firstLine="480"/>
        <w:rPr>
          <w:color w:val="000000"/>
          <w:szCs w:val="21"/>
        </w:rPr>
      </w:pPr>
      <w:r>
        <w:rPr>
          <w:rFonts w:hint="eastAsia"/>
          <w:color w:val="000000"/>
          <w:szCs w:val="21"/>
        </w:rPr>
        <w:t>论文一律在计算机上输入、编排并打印在</w:t>
      </w:r>
      <w:r>
        <w:rPr>
          <w:color w:val="000000"/>
          <w:szCs w:val="21"/>
        </w:rPr>
        <w:t>A4</w:t>
      </w:r>
      <w:r>
        <w:rPr>
          <w:rFonts w:hint="eastAsia"/>
          <w:color w:val="000000"/>
          <w:szCs w:val="21"/>
        </w:rPr>
        <w:t>幅面白纸上，单面打印。</w:t>
      </w:r>
    </w:p>
    <w:p w:rsidR="00034597" w:rsidRDefault="00034597" w:rsidP="00034597">
      <w:pPr>
        <w:spacing w:beforeLines="100" w:before="312" w:line="276" w:lineRule="auto"/>
        <w:ind w:firstLineChars="200" w:firstLine="420"/>
        <w:rPr>
          <w:rFonts w:eastAsia="黑体"/>
          <w:color w:val="000000"/>
          <w:szCs w:val="21"/>
        </w:rPr>
      </w:pPr>
      <w:r>
        <w:rPr>
          <w:rFonts w:eastAsia="黑体"/>
          <w:color w:val="000000"/>
          <w:szCs w:val="21"/>
        </w:rPr>
        <w:t xml:space="preserve">2.3 </w:t>
      </w:r>
      <w:r>
        <w:rPr>
          <w:rFonts w:eastAsia="黑体" w:hint="eastAsia"/>
          <w:color w:val="000000"/>
          <w:szCs w:val="21"/>
        </w:rPr>
        <w:t>字号和字体</w:t>
      </w:r>
    </w:p>
    <w:p w:rsidR="00034597" w:rsidRDefault="00034597" w:rsidP="00034597">
      <w:pPr>
        <w:spacing w:beforeLines="50" w:before="156" w:line="276" w:lineRule="auto"/>
        <w:ind w:leftChars="60" w:left="126" w:firstLineChars="100" w:firstLine="210"/>
        <w:rPr>
          <w:rFonts w:ascii="宋体" w:hAnsi="宋体"/>
          <w:color w:val="000000"/>
          <w:szCs w:val="21"/>
        </w:rPr>
      </w:pPr>
      <w:r>
        <w:rPr>
          <w:rFonts w:ascii="宋体" w:hAnsi="宋体" w:hint="eastAsia"/>
          <w:color w:val="000000"/>
          <w:szCs w:val="21"/>
        </w:rPr>
        <w:t>论文题目：小三号黑体(中文题目)；小三号</w:t>
      </w:r>
      <w:r>
        <w:rPr>
          <w:rFonts w:eastAsia="黑体"/>
          <w:color w:val="000000"/>
          <w:szCs w:val="21"/>
        </w:rPr>
        <w:t>Times New Roman</w:t>
      </w:r>
      <w:r>
        <w:rPr>
          <w:rFonts w:ascii="宋体" w:hAnsi="宋体" w:hint="eastAsia"/>
          <w:color w:val="000000"/>
          <w:szCs w:val="21"/>
        </w:rPr>
        <w:t>体(英文题目)</w:t>
      </w:r>
    </w:p>
    <w:p w:rsidR="00034597" w:rsidRDefault="00034597" w:rsidP="00034597">
      <w:pPr>
        <w:spacing w:before="50" w:line="276" w:lineRule="auto"/>
        <w:ind w:leftChars="160" w:left="336"/>
        <w:rPr>
          <w:rFonts w:ascii="宋体" w:hAnsi="宋体"/>
          <w:color w:val="000000"/>
          <w:szCs w:val="21"/>
        </w:rPr>
      </w:pPr>
      <w:r>
        <w:rPr>
          <w:rFonts w:ascii="宋体" w:hAnsi="宋体" w:hint="eastAsia"/>
          <w:color w:val="000000"/>
          <w:szCs w:val="21"/>
        </w:rPr>
        <w:t>作者及指导教师：小四号宋体</w:t>
      </w:r>
    </w:p>
    <w:p w:rsidR="00034597" w:rsidRDefault="00034597" w:rsidP="00034597">
      <w:pPr>
        <w:spacing w:before="50" w:line="276" w:lineRule="auto"/>
        <w:ind w:leftChars="160" w:left="336"/>
        <w:rPr>
          <w:rFonts w:ascii="Times New Roman" w:hAnsi="Times New Roman"/>
          <w:bCs/>
          <w:color w:val="000000"/>
          <w:szCs w:val="21"/>
        </w:rPr>
      </w:pPr>
      <w:r>
        <w:rPr>
          <w:rFonts w:hint="eastAsia"/>
          <w:color w:val="000000"/>
          <w:szCs w:val="21"/>
        </w:rPr>
        <w:t>章标题：</w:t>
      </w:r>
      <w:r>
        <w:rPr>
          <w:rFonts w:hint="eastAsia"/>
          <w:bCs/>
          <w:color w:val="000000"/>
          <w:szCs w:val="21"/>
        </w:rPr>
        <w:t>四号宋体加粗</w:t>
      </w:r>
    </w:p>
    <w:p w:rsidR="00034597" w:rsidRDefault="00034597" w:rsidP="00034597">
      <w:pPr>
        <w:spacing w:before="50" w:line="276" w:lineRule="auto"/>
        <w:ind w:leftChars="160" w:left="336"/>
        <w:rPr>
          <w:color w:val="000000"/>
          <w:szCs w:val="21"/>
        </w:rPr>
      </w:pPr>
      <w:r>
        <w:rPr>
          <w:rFonts w:hint="eastAsia"/>
          <w:color w:val="000000"/>
          <w:szCs w:val="21"/>
        </w:rPr>
        <w:t>节标题：小四号宋体加粗</w:t>
      </w:r>
    </w:p>
    <w:p w:rsidR="00034597" w:rsidRDefault="00034597" w:rsidP="00034597">
      <w:pPr>
        <w:spacing w:before="50" w:line="276" w:lineRule="auto"/>
        <w:ind w:leftChars="160" w:left="336"/>
        <w:rPr>
          <w:color w:val="000000"/>
          <w:szCs w:val="21"/>
        </w:rPr>
      </w:pPr>
      <w:r>
        <w:rPr>
          <w:rFonts w:hint="eastAsia"/>
          <w:color w:val="000000"/>
          <w:szCs w:val="21"/>
        </w:rPr>
        <w:t>条标题：五号宋体加粗</w:t>
      </w:r>
    </w:p>
    <w:p w:rsidR="00034597" w:rsidRDefault="00034597" w:rsidP="00034597">
      <w:pPr>
        <w:spacing w:before="50" w:line="276" w:lineRule="auto"/>
        <w:ind w:leftChars="160" w:left="336"/>
        <w:rPr>
          <w:color w:val="000000"/>
          <w:szCs w:val="21"/>
        </w:rPr>
      </w:pPr>
      <w:r>
        <w:rPr>
          <w:rFonts w:hint="eastAsia"/>
          <w:color w:val="000000"/>
          <w:szCs w:val="21"/>
        </w:rPr>
        <w:t>款标题：五号宋体</w:t>
      </w:r>
    </w:p>
    <w:p w:rsidR="00034597" w:rsidRDefault="00034597" w:rsidP="00034597">
      <w:pPr>
        <w:spacing w:before="50" w:line="276" w:lineRule="auto"/>
        <w:ind w:leftChars="160" w:left="336"/>
        <w:rPr>
          <w:rFonts w:ascii="宋体" w:hAnsi="宋体"/>
          <w:color w:val="000000"/>
          <w:szCs w:val="21"/>
        </w:rPr>
      </w:pPr>
      <w:r>
        <w:rPr>
          <w:rFonts w:hint="eastAsia"/>
          <w:color w:val="000000"/>
          <w:szCs w:val="21"/>
        </w:rPr>
        <w:t>正文：</w:t>
      </w:r>
      <w:r>
        <w:rPr>
          <w:rFonts w:ascii="宋体" w:hAnsi="宋体" w:hint="eastAsia"/>
          <w:color w:val="000000"/>
          <w:szCs w:val="21"/>
        </w:rPr>
        <w:t>五号宋体</w:t>
      </w:r>
    </w:p>
    <w:p w:rsidR="00034597" w:rsidRDefault="00034597" w:rsidP="00034597">
      <w:pPr>
        <w:spacing w:before="50" w:line="276" w:lineRule="auto"/>
        <w:ind w:leftChars="160" w:left="336"/>
        <w:rPr>
          <w:rFonts w:ascii="Times New Roman" w:hAnsi="Times New Roman"/>
          <w:color w:val="000000"/>
          <w:szCs w:val="21"/>
        </w:rPr>
      </w:pPr>
      <w:r>
        <w:rPr>
          <w:rFonts w:hint="eastAsia"/>
          <w:color w:val="000000"/>
          <w:szCs w:val="21"/>
        </w:rPr>
        <w:lastRenderedPageBreak/>
        <w:t>数字和字母：论文中出现的所有数字和字母如无特殊要求都用</w:t>
      </w:r>
      <w:r>
        <w:rPr>
          <w:rFonts w:eastAsia="黑体"/>
          <w:color w:val="000000"/>
          <w:szCs w:val="21"/>
        </w:rPr>
        <w:t>Times New Roman</w:t>
      </w:r>
      <w:r>
        <w:rPr>
          <w:rFonts w:ascii="宋体" w:hAnsi="宋体" w:hint="eastAsia"/>
          <w:color w:val="000000"/>
          <w:szCs w:val="21"/>
        </w:rPr>
        <w:t>体。</w:t>
      </w:r>
    </w:p>
    <w:p w:rsidR="00034597" w:rsidRDefault="00034597" w:rsidP="00034597">
      <w:pPr>
        <w:spacing w:beforeLines="100" w:before="312" w:line="276" w:lineRule="auto"/>
        <w:ind w:firstLineChars="200" w:firstLine="420"/>
        <w:rPr>
          <w:rFonts w:eastAsia="黑体"/>
          <w:color w:val="000000"/>
          <w:szCs w:val="21"/>
        </w:rPr>
      </w:pPr>
      <w:r>
        <w:rPr>
          <w:rFonts w:eastAsia="黑体"/>
          <w:color w:val="000000"/>
          <w:szCs w:val="21"/>
        </w:rPr>
        <w:t xml:space="preserve">2.4 </w:t>
      </w:r>
      <w:r>
        <w:rPr>
          <w:rFonts w:eastAsia="黑体" w:hint="eastAsia"/>
          <w:color w:val="000000"/>
          <w:szCs w:val="21"/>
        </w:rPr>
        <w:t>论文页面设置</w:t>
      </w:r>
    </w:p>
    <w:p w:rsidR="00034597" w:rsidRDefault="00034597" w:rsidP="00034597">
      <w:pPr>
        <w:spacing w:line="276" w:lineRule="auto"/>
        <w:ind w:firstLineChars="200" w:firstLine="420"/>
        <w:rPr>
          <w:rFonts w:eastAsia="黑体"/>
          <w:color w:val="000000"/>
          <w:szCs w:val="21"/>
        </w:rPr>
      </w:pPr>
      <w:r>
        <w:rPr>
          <w:rFonts w:eastAsia="黑体"/>
          <w:color w:val="000000"/>
          <w:szCs w:val="21"/>
        </w:rPr>
        <w:t xml:space="preserve">2.4.1 </w:t>
      </w:r>
      <w:r>
        <w:rPr>
          <w:rFonts w:eastAsia="黑体" w:hint="eastAsia"/>
          <w:color w:val="000000"/>
          <w:szCs w:val="21"/>
        </w:rPr>
        <w:t>页眉</w:t>
      </w:r>
    </w:p>
    <w:p w:rsidR="00034597" w:rsidRDefault="00034597" w:rsidP="00034597">
      <w:pPr>
        <w:spacing w:line="276" w:lineRule="auto"/>
        <w:ind w:firstLineChars="200" w:firstLine="420"/>
        <w:jc w:val="left"/>
        <w:rPr>
          <w:rFonts w:eastAsia="黑体"/>
          <w:color w:val="000000"/>
          <w:szCs w:val="21"/>
        </w:rPr>
      </w:pPr>
      <w:r>
        <w:rPr>
          <w:rFonts w:hint="eastAsia"/>
          <w:color w:val="000000"/>
          <w:szCs w:val="21"/>
        </w:rPr>
        <w:t>字号字体：</w:t>
      </w:r>
      <w:r>
        <w:rPr>
          <w:rFonts w:ascii="黑体" w:eastAsia="黑体" w:hAnsi="宋体" w:hint="eastAsia"/>
          <w:color w:val="000000"/>
          <w:szCs w:val="21"/>
        </w:rPr>
        <w:t>小五号宋体</w:t>
      </w:r>
      <w:r>
        <w:rPr>
          <w:rFonts w:ascii="宋体" w:hAnsi="宋体" w:hint="eastAsia"/>
          <w:color w:val="000000"/>
          <w:szCs w:val="21"/>
        </w:rPr>
        <w:t>；</w:t>
      </w:r>
      <w:r>
        <w:rPr>
          <w:rFonts w:hint="eastAsia"/>
          <w:color w:val="000000"/>
          <w:szCs w:val="21"/>
        </w:rPr>
        <w:t>页眉内容：中华女子学院本科</w:t>
      </w:r>
      <w:r>
        <w:rPr>
          <w:rFonts w:cs="Arial Unicode MS" w:hint="eastAsia"/>
          <w:color w:val="000000"/>
          <w:szCs w:val="21"/>
        </w:rPr>
        <w:t>毕业论文</w:t>
      </w:r>
      <w:r>
        <w:rPr>
          <w:rFonts w:cs="Arial Unicode MS"/>
          <w:color w:val="000000"/>
          <w:szCs w:val="21"/>
        </w:rPr>
        <w:t>(</w:t>
      </w:r>
      <w:r>
        <w:rPr>
          <w:rFonts w:cs="Arial Unicode MS" w:hint="eastAsia"/>
          <w:color w:val="000000"/>
          <w:szCs w:val="21"/>
        </w:rPr>
        <w:t>设计</w:t>
      </w:r>
      <w:r>
        <w:rPr>
          <w:rFonts w:cs="Arial Unicode MS"/>
          <w:color w:val="000000"/>
          <w:szCs w:val="21"/>
        </w:rPr>
        <w:t>)</w:t>
      </w:r>
    </w:p>
    <w:p w:rsidR="00034597" w:rsidRDefault="00034597" w:rsidP="00034597">
      <w:pPr>
        <w:spacing w:line="276" w:lineRule="auto"/>
        <w:ind w:firstLineChars="200" w:firstLine="420"/>
        <w:rPr>
          <w:rFonts w:eastAsia="黑体"/>
          <w:color w:val="000000"/>
          <w:szCs w:val="21"/>
        </w:rPr>
      </w:pPr>
      <w:r>
        <w:rPr>
          <w:rFonts w:eastAsia="黑体"/>
          <w:color w:val="000000"/>
          <w:szCs w:val="21"/>
        </w:rPr>
        <w:t xml:space="preserve">2.4.2 </w:t>
      </w:r>
      <w:r>
        <w:rPr>
          <w:rFonts w:eastAsia="黑体" w:hint="eastAsia"/>
          <w:color w:val="000000"/>
          <w:szCs w:val="21"/>
        </w:rPr>
        <w:t>页边距</w:t>
      </w:r>
    </w:p>
    <w:p w:rsidR="00034597" w:rsidRDefault="00034597" w:rsidP="00034597">
      <w:pPr>
        <w:spacing w:line="276" w:lineRule="auto"/>
        <w:ind w:firstLineChars="200" w:firstLine="420"/>
        <w:rPr>
          <w:color w:val="000000"/>
          <w:szCs w:val="21"/>
        </w:rPr>
      </w:pPr>
      <w:r>
        <w:rPr>
          <w:rFonts w:hint="eastAsia"/>
          <w:color w:val="000000"/>
          <w:szCs w:val="21"/>
        </w:rPr>
        <w:t>论文的上边距：</w:t>
      </w:r>
      <w:r>
        <w:rPr>
          <w:color w:val="000000"/>
          <w:szCs w:val="21"/>
        </w:rPr>
        <w:t>25mm</w:t>
      </w:r>
      <w:r>
        <w:rPr>
          <w:rFonts w:hint="eastAsia"/>
          <w:color w:val="000000"/>
          <w:szCs w:val="21"/>
        </w:rPr>
        <w:t>；下边距：</w:t>
      </w:r>
      <w:r>
        <w:rPr>
          <w:color w:val="000000"/>
          <w:szCs w:val="21"/>
        </w:rPr>
        <w:t>25mm</w:t>
      </w:r>
      <w:r>
        <w:rPr>
          <w:rFonts w:hint="eastAsia"/>
          <w:color w:val="000000"/>
          <w:szCs w:val="21"/>
        </w:rPr>
        <w:t>；左边距：</w:t>
      </w:r>
      <w:r>
        <w:rPr>
          <w:color w:val="000000"/>
          <w:szCs w:val="21"/>
        </w:rPr>
        <w:t>30mm</w:t>
      </w:r>
      <w:r>
        <w:rPr>
          <w:rFonts w:hint="eastAsia"/>
          <w:color w:val="000000"/>
          <w:szCs w:val="21"/>
        </w:rPr>
        <w:t>；右边距：</w:t>
      </w:r>
      <w:r>
        <w:rPr>
          <w:color w:val="000000"/>
          <w:szCs w:val="21"/>
        </w:rPr>
        <w:t>20mm</w:t>
      </w:r>
      <w:r>
        <w:rPr>
          <w:rFonts w:hint="eastAsia"/>
          <w:color w:val="000000"/>
          <w:szCs w:val="21"/>
        </w:rPr>
        <w:t>；行间距为</w:t>
      </w:r>
      <w:r>
        <w:rPr>
          <w:color w:val="000000"/>
          <w:szCs w:val="21"/>
        </w:rPr>
        <w:t>1.5</w:t>
      </w:r>
      <w:r>
        <w:rPr>
          <w:rFonts w:hint="eastAsia"/>
          <w:color w:val="000000"/>
          <w:szCs w:val="21"/>
        </w:rPr>
        <w:t>倍行距。</w:t>
      </w:r>
    </w:p>
    <w:p w:rsidR="00034597" w:rsidRDefault="00034597" w:rsidP="00034597">
      <w:pPr>
        <w:spacing w:line="276" w:lineRule="auto"/>
        <w:ind w:firstLineChars="200" w:firstLine="420"/>
        <w:rPr>
          <w:rFonts w:eastAsia="黑体"/>
          <w:color w:val="000000"/>
          <w:szCs w:val="21"/>
        </w:rPr>
      </w:pPr>
      <w:r>
        <w:rPr>
          <w:rFonts w:eastAsia="黑体"/>
          <w:color w:val="000000"/>
          <w:szCs w:val="21"/>
        </w:rPr>
        <w:t xml:space="preserve">2.4.3 </w:t>
      </w:r>
      <w:r>
        <w:rPr>
          <w:rFonts w:eastAsia="黑体" w:hint="eastAsia"/>
          <w:color w:val="000000"/>
          <w:szCs w:val="21"/>
        </w:rPr>
        <w:t>页码的书写要求</w:t>
      </w:r>
    </w:p>
    <w:p w:rsidR="00034597" w:rsidRDefault="00034597" w:rsidP="00034597">
      <w:pPr>
        <w:spacing w:line="276" w:lineRule="auto"/>
        <w:ind w:left="1" w:firstLineChars="219" w:firstLine="416"/>
        <w:rPr>
          <w:color w:val="000000"/>
          <w:spacing w:val="-10"/>
          <w:szCs w:val="21"/>
        </w:rPr>
      </w:pPr>
      <w:r>
        <w:rPr>
          <w:rFonts w:hint="eastAsia"/>
          <w:color w:val="000000"/>
          <w:spacing w:val="-10"/>
          <w:szCs w:val="21"/>
        </w:rPr>
        <w:t>论文页码的字号字体为</w:t>
      </w:r>
      <w:r>
        <w:rPr>
          <w:rFonts w:ascii="黑体" w:eastAsia="黑体" w:hint="eastAsia"/>
          <w:color w:val="000000"/>
          <w:szCs w:val="21"/>
        </w:rPr>
        <w:t>小五号</w:t>
      </w:r>
      <w:r>
        <w:rPr>
          <w:rFonts w:eastAsia="黑体"/>
          <w:b/>
          <w:color w:val="000000"/>
          <w:szCs w:val="21"/>
        </w:rPr>
        <w:t>Times New Roman</w:t>
      </w:r>
      <w:r>
        <w:rPr>
          <w:rFonts w:ascii="黑体" w:eastAsia="黑体" w:hint="eastAsia"/>
          <w:color w:val="000000"/>
          <w:szCs w:val="21"/>
        </w:rPr>
        <w:t>体</w:t>
      </w:r>
      <w:r>
        <w:rPr>
          <w:rFonts w:hint="eastAsia"/>
          <w:color w:val="000000"/>
          <w:szCs w:val="21"/>
        </w:rPr>
        <w:t>，</w:t>
      </w:r>
      <w:r>
        <w:rPr>
          <w:rFonts w:hint="eastAsia"/>
          <w:color w:val="000000"/>
          <w:spacing w:val="-10"/>
          <w:szCs w:val="21"/>
        </w:rPr>
        <w:t>从绪论部分开始，至附录，用</w:t>
      </w:r>
      <w:r>
        <w:rPr>
          <w:rFonts w:ascii="黑体" w:eastAsia="黑体" w:hAnsi="宋体" w:hint="eastAsia"/>
          <w:color w:val="000000"/>
          <w:spacing w:val="-10"/>
          <w:szCs w:val="21"/>
        </w:rPr>
        <w:t>阿拉伯数字</w:t>
      </w:r>
      <w:r>
        <w:rPr>
          <w:rFonts w:hint="eastAsia"/>
          <w:color w:val="000000"/>
          <w:spacing w:val="-10"/>
          <w:szCs w:val="21"/>
        </w:rPr>
        <w:t>连续编排，页码位于页面底端居中；摘要和目录用</w:t>
      </w:r>
      <w:r>
        <w:rPr>
          <w:rFonts w:eastAsia="黑体" w:hint="eastAsia"/>
          <w:color w:val="000000"/>
          <w:spacing w:val="-10"/>
          <w:szCs w:val="21"/>
        </w:rPr>
        <w:t>罗马数字</w:t>
      </w:r>
      <w:r>
        <w:rPr>
          <w:rFonts w:hint="eastAsia"/>
          <w:color w:val="000000"/>
          <w:spacing w:val="-10"/>
          <w:szCs w:val="21"/>
        </w:rPr>
        <w:t>单独编页码。</w:t>
      </w:r>
    </w:p>
    <w:p w:rsidR="00034597" w:rsidRDefault="00034597" w:rsidP="00034597">
      <w:pPr>
        <w:spacing w:beforeLines="100" w:before="312" w:line="276" w:lineRule="auto"/>
        <w:ind w:firstLineChars="200" w:firstLine="420"/>
        <w:jc w:val="left"/>
        <w:rPr>
          <w:rFonts w:eastAsia="黑体"/>
          <w:color w:val="000000"/>
          <w:szCs w:val="21"/>
        </w:rPr>
      </w:pPr>
      <w:r>
        <w:rPr>
          <w:rFonts w:eastAsia="黑体"/>
          <w:color w:val="000000"/>
          <w:szCs w:val="21"/>
        </w:rPr>
        <w:t xml:space="preserve">2.5 </w:t>
      </w:r>
      <w:r>
        <w:rPr>
          <w:rFonts w:eastAsia="黑体" w:hint="eastAsia"/>
          <w:color w:val="000000"/>
          <w:szCs w:val="21"/>
        </w:rPr>
        <w:t>摘要</w:t>
      </w:r>
    </w:p>
    <w:p w:rsidR="00034597" w:rsidRDefault="00034597" w:rsidP="00034597">
      <w:pPr>
        <w:spacing w:line="276" w:lineRule="auto"/>
        <w:ind w:firstLineChars="200" w:firstLine="420"/>
        <w:rPr>
          <w:rFonts w:eastAsia="黑体"/>
          <w:color w:val="000000"/>
          <w:szCs w:val="21"/>
        </w:rPr>
      </w:pPr>
      <w:r>
        <w:rPr>
          <w:rFonts w:eastAsia="黑体"/>
          <w:color w:val="000000"/>
          <w:szCs w:val="21"/>
        </w:rPr>
        <w:t xml:space="preserve">2.5.1 </w:t>
      </w:r>
      <w:r>
        <w:rPr>
          <w:rFonts w:eastAsia="黑体" w:hint="eastAsia"/>
          <w:color w:val="000000"/>
          <w:szCs w:val="21"/>
        </w:rPr>
        <w:t>中文摘要</w:t>
      </w:r>
    </w:p>
    <w:p w:rsidR="00034597" w:rsidRDefault="00034597" w:rsidP="00034597">
      <w:pPr>
        <w:spacing w:line="276" w:lineRule="auto"/>
        <w:ind w:firstLineChars="200" w:firstLine="420"/>
        <w:jc w:val="left"/>
        <w:rPr>
          <w:color w:val="000000"/>
          <w:szCs w:val="21"/>
        </w:rPr>
      </w:pPr>
      <w:r>
        <w:rPr>
          <w:rFonts w:hint="eastAsia"/>
          <w:color w:val="000000"/>
          <w:szCs w:val="21"/>
        </w:rPr>
        <w:t>中文摘要包括：“摘要”字样</w:t>
      </w:r>
      <w:r>
        <w:rPr>
          <w:rFonts w:eastAsia="黑体" w:hint="eastAsia"/>
          <w:color w:val="000000"/>
          <w:szCs w:val="21"/>
        </w:rPr>
        <w:t>（</w:t>
      </w:r>
      <w:r>
        <w:rPr>
          <w:rFonts w:ascii="黑体" w:eastAsia="黑体" w:hAnsi="宋体" w:hint="eastAsia"/>
          <w:bCs/>
          <w:color w:val="000000"/>
          <w:szCs w:val="21"/>
        </w:rPr>
        <w:t>四号宋体加粗居中</w:t>
      </w:r>
      <w:r>
        <w:rPr>
          <w:rFonts w:eastAsia="黑体" w:hint="eastAsia"/>
          <w:color w:val="000000"/>
          <w:szCs w:val="21"/>
        </w:rPr>
        <w:t>）</w:t>
      </w:r>
      <w:r>
        <w:rPr>
          <w:rFonts w:hint="eastAsia"/>
          <w:color w:val="000000"/>
          <w:szCs w:val="21"/>
        </w:rPr>
        <w:t>、摘要正文（</w:t>
      </w:r>
      <w:r>
        <w:rPr>
          <w:rFonts w:ascii="黑体" w:eastAsia="黑体" w:hint="eastAsia"/>
          <w:color w:val="000000"/>
          <w:szCs w:val="21"/>
        </w:rPr>
        <w:t>楷体五号</w:t>
      </w:r>
      <w:r>
        <w:rPr>
          <w:rFonts w:hint="eastAsia"/>
          <w:color w:val="000000"/>
          <w:szCs w:val="21"/>
        </w:rPr>
        <w:t>）。</w:t>
      </w:r>
    </w:p>
    <w:p w:rsidR="00034597" w:rsidRDefault="00034597" w:rsidP="00034597">
      <w:pPr>
        <w:spacing w:line="276" w:lineRule="auto"/>
        <w:ind w:firstLineChars="200" w:firstLine="420"/>
        <w:jc w:val="left"/>
        <w:rPr>
          <w:rFonts w:eastAsia="黑体"/>
          <w:color w:val="000000"/>
          <w:szCs w:val="21"/>
        </w:rPr>
      </w:pPr>
      <w:r>
        <w:rPr>
          <w:rFonts w:eastAsia="黑体"/>
          <w:color w:val="000000"/>
          <w:szCs w:val="21"/>
        </w:rPr>
        <w:t xml:space="preserve">2.5.2 </w:t>
      </w:r>
      <w:r>
        <w:rPr>
          <w:rFonts w:eastAsia="黑体" w:hint="eastAsia"/>
          <w:color w:val="000000"/>
          <w:szCs w:val="21"/>
        </w:rPr>
        <w:t>英文摘要</w:t>
      </w:r>
    </w:p>
    <w:p w:rsidR="00034597" w:rsidRDefault="00034597" w:rsidP="00034597">
      <w:pPr>
        <w:adjustRightInd w:val="0"/>
        <w:spacing w:line="276" w:lineRule="auto"/>
        <w:ind w:firstLineChars="200" w:firstLine="420"/>
        <w:jc w:val="left"/>
        <w:textAlignment w:val="baseline"/>
        <w:rPr>
          <w:color w:val="000000"/>
          <w:kern w:val="0"/>
          <w:szCs w:val="21"/>
        </w:rPr>
      </w:pPr>
      <w:r>
        <w:rPr>
          <w:rFonts w:hint="eastAsia"/>
          <w:color w:val="000000"/>
          <w:kern w:val="0"/>
          <w:szCs w:val="21"/>
        </w:rPr>
        <w:t>英文摘要内容应与中文摘要一致，并要符合英语语法，语句通顺，文字流畅</w:t>
      </w:r>
      <w:r>
        <w:rPr>
          <w:rFonts w:hint="eastAsia"/>
          <w:b/>
          <w:bCs/>
          <w:color w:val="000000"/>
          <w:kern w:val="0"/>
          <w:szCs w:val="21"/>
        </w:rPr>
        <w:t>。</w:t>
      </w:r>
    </w:p>
    <w:p w:rsidR="00034597" w:rsidRDefault="00034597" w:rsidP="00034597">
      <w:pPr>
        <w:adjustRightInd w:val="0"/>
        <w:spacing w:line="276" w:lineRule="auto"/>
        <w:ind w:firstLineChars="200" w:firstLine="420"/>
        <w:jc w:val="left"/>
        <w:textAlignment w:val="baseline"/>
        <w:rPr>
          <w:color w:val="000000"/>
          <w:kern w:val="0"/>
          <w:szCs w:val="21"/>
        </w:rPr>
      </w:pPr>
      <w:r>
        <w:rPr>
          <w:rFonts w:hint="eastAsia"/>
          <w:color w:val="000000"/>
          <w:kern w:val="0"/>
          <w:szCs w:val="21"/>
        </w:rPr>
        <w:t>英文和汉语拼音一律为</w:t>
      </w:r>
      <w:r>
        <w:rPr>
          <w:rFonts w:eastAsia="黑体"/>
          <w:b/>
          <w:bCs/>
          <w:color w:val="000000"/>
          <w:kern w:val="0"/>
          <w:szCs w:val="21"/>
        </w:rPr>
        <w:t>Times New Roman</w:t>
      </w:r>
      <w:r>
        <w:rPr>
          <w:rFonts w:eastAsia="黑体" w:hint="eastAsia"/>
          <w:color w:val="000000"/>
          <w:kern w:val="0"/>
          <w:szCs w:val="21"/>
        </w:rPr>
        <w:t>体</w:t>
      </w:r>
      <w:r>
        <w:rPr>
          <w:rFonts w:hint="eastAsia"/>
          <w:color w:val="000000"/>
          <w:kern w:val="0"/>
          <w:szCs w:val="21"/>
        </w:rPr>
        <w:t>，字号与中文摘要相同。</w:t>
      </w:r>
    </w:p>
    <w:p w:rsidR="00034597" w:rsidRDefault="00034597" w:rsidP="00034597">
      <w:pPr>
        <w:adjustRightInd w:val="0"/>
        <w:spacing w:beforeLines="100" w:before="312" w:line="276" w:lineRule="auto"/>
        <w:ind w:firstLineChars="200" w:firstLine="420"/>
        <w:jc w:val="left"/>
        <w:textAlignment w:val="baseline"/>
        <w:rPr>
          <w:rFonts w:ascii="黑体" w:eastAsia="黑体"/>
          <w:color w:val="000000"/>
          <w:kern w:val="0"/>
          <w:szCs w:val="21"/>
        </w:rPr>
      </w:pPr>
      <w:r>
        <w:rPr>
          <w:color w:val="000000"/>
          <w:kern w:val="0"/>
          <w:szCs w:val="21"/>
        </w:rPr>
        <w:t xml:space="preserve">2.6 </w:t>
      </w:r>
      <w:r>
        <w:rPr>
          <w:rFonts w:ascii="黑体" w:eastAsia="黑体" w:hint="eastAsia"/>
          <w:color w:val="000000"/>
          <w:kern w:val="0"/>
          <w:szCs w:val="21"/>
        </w:rPr>
        <w:t>关键词</w:t>
      </w:r>
    </w:p>
    <w:p w:rsidR="00034597" w:rsidRDefault="00034597" w:rsidP="00034597">
      <w:pPr>
        <w:spacing w:line="276" w:lineRule="auto"/>
        <w:ind w:firstLineChars="200" w:firstLine="420"/>
        <w:jc w:val="left"/>
        <w:rPr>
          <w:rFonts w:ascii="Times New Roman"/>
          <w:color w:val="000000"/>
          <w:szCs w:val="21"/>
        </w:rPr>
      </w:pPr>
      <w:r>
        <w:rPr>
          <w:rFonts w:hint="eastAsia"/>
          <w:color w:val="000000"/>
          <w:szCs w:val="21"/>
        </w:rPr>
        <w:t>摘要正文与关键词之间要空一行，“关键词”字样后带冒号，关键词一般为</w:t>
      </w:r>
      <w:r>
        <w:rPr>
          <w:color w:val="000000"/>
          <w:szCs w:val="21"/>
        </w:rPr>
        <w:t>3</w:t>
      </w:r>
      <w:r>
        <w:rPr>
          <w:rFonts w:hint="eastAsia"/>
          <w:color w:val="000000"/>
          <w:szCs w:val="21"/>
        </w:rPr>
        <w:t>～</w:t>
      </w:r>
      <w:r>
        <w:rPr>
          <w:color w:val="000000"/>
          <w:szCs w:val="21"/>
        </w:rPr>
        <w:t>5</w:t>
      </w:r>
      <w:r>
        <w:rPr>
          <w:rFonts w:hint="eastAsia"/>
          <w:color w:val="000000"/>
          <w:szCs w:val="21"/>
        </w:rPr>
        <w:t>个，每一关键词之间用</w:t>
      </w:r>
      <w:r>
        <w:rPr>
          <w:rFonts w:hint="eastAsia"/>
          <w:color w:val="FF0000"/>
          <w:szCs w:val="21"/>
        </w:rPr>
        <w:t>分号</w:t>
      </w:r>
      <w:r>
        <w:rPr>
          <w:rFonts w:hint="eastAsia"/>
          <w:color w:val="000000"/>
          <w:szCs w:val="21"/>
        </w:rPr>
        <w:t>分开，最后一个关键词后不打标点符号。应有中文关键词（</w:t>
      </w:r>
      <w:r>
        <w:rPr>
          <w:rFonts w:ascii="黑体" w:eastAsia="黑体" w:hAnsi="宋体" w:hint="eastAsia"/>
          <w:bCs/>
          <w:color w:val="000000"/>
          <w:szCs w:val="21"/>
        </w:rPr>
        <w:t>五号宋体加粗</w:t>
      </w:r>
      <w:r>
        <w:rPr>
          <w:rFonts w:hint="eastAsia"/>
          <w:color w:val="000000"/>
          <w:szCs w:val="21"/>
        </w:rPr>
        <w:t>）和英文关键词（</w:t>
      </w:r>
      <w:r>
        <w:rPr>
          <w:rFonts w:eastAsia="黑体" w:hint="eastAsia"/>
          <w:color w:val="000000"/>
          <w:szCs w:val="21"/>
        </w:rPr>
        <w:t>五号</w:t>
      </w:r>
      <w:r>
        <w:rPr>
          <w:rFonts w:eastAsia="黑体"/>
          <w:b/>
          <w:color w:val="000000"/>
          <w:szCs w:val="21"/>
        </w:rPr>
        <w:t>Times New Roman</w:t>
      </w:r>
      <w:r>
        <w:rPr>
          <w:rFonts w:eastAsia="黑体" w:hint="eastAsia"/>
          <w:color w:val="000000"/>
          <w:szCs w:val="21"/>
        </w:rPr>
        <w:t>体加粗</w:t>
      </w:r>
      <w:r>
        <w:rPr>
          <w:rFonts w:hint="eastAsia"/>
          <w:color w:val="000000"/>
          <w:szCs w:val="21"/>
        </w:rPr>
        <w:t>）两种形式。英文关键词</w:t>
      </w:r>
      <w:r>
        <w:rPr>
          <w:rFonts w:ascii="宋体" w:hAnsi="宋体" w:hint="eastAsia"/>
          <w:color w:val="000000"/>
          <w:szCs w:val="21"/>
        </w:rPr>
        <w:t>内容与中文关键词一致。</w:t>
      </w:r>
    </w:p>
    <w:p w:rsidR="00034597" w:rsidRDefault="00034597" w:rsidP="00034597">
      <w:pPr>
        <w:spacing w:beforeLines="100" w:before="312" w:line="276" w:lineRule="auto"/>
        <w:ind w:firstLineChars="200" w:firstLine="420"/>
        <w:rPr>
          <w:rFonts w:eastAsia="黑体"/>
          <w:color w:val="000000"/>
          <w:szCs w:val="21"/>
        </w:rPr>
      </w:pPr>
      <w:r>
        <w:rPr>
          <w:rFonts w:eastAsia="黑体"/>
          <w:color w:val="000000"/>
          <w:szCs w:val="21"/>
        </w:rPr>
        <w:t xml:space="preserve">2.7 </w:t>
      </w:r>
      <w:r>
        <w:rPr>
          <w:rFonts w:eastAsia="黑体" w:hint="eastAsia"/>
          <w:color w:val="000000"/>
          <w:szCs w:val="21"/>
        </w:rPr>
        <w:t>目录</w:t>
      </w:r>
    </w:p>
    <w:p w:rsidR="00034597" w:rsidRDefault="00034597" w:rsidP="00034597">
      <w:pPr>
        <w:spacing w:line="276" w:lineRule="auto"/>
        <w:ind w:firstLineChars="200" w:firstLine="420"/>
        <w:jc w:val="left"/>
        <w:rPr>
          <w:color w:val="000000"/>
          <w:szCs w:val="21"/>
        </w:rPr>
      </w:pPr>
      <w:r>
        <w:rPr>
          <w:rFonts w:hint="eastAsia"/>
          <w:color w:val="000000"/>
          <w:szCs w:val="21"/>
        </w:rPr>
        <w:t>人文社科类专业目录的三级标题，要求按（“一、”</w:t>
      </w:r>
      <w:r>
        <w:rPr>
          <w:rFonts w:ascii="宋体" w:hAnsi="宋体" w:hint="eastAsia"/>
          <w:color w:val="000000"/>
          <w:szCs w:val="21"/>
        </w:rPr>
        <w:t>、“（一）”、“1.”）</w:t>
      </w:r>
      <w:r>
        <w:rPr>
          <w:rFonts w:hint="eastAsia"/>
          <w:color w:val="000000"/>
          <w:szCs w:val="21"/>
        </w:rPr>
        <w:t>写，理工科类专业目录的三级标题，要求按（“</w:t>
      </w:r>
      <w:r>
        <w:rPr>
          <w:rFonts w:ascii="宋体" w:hAnsi="宋体" w:hint="eastAsia"/>
          <w:color w:val="000000"/>
          <w:szCs w:val="21"/>
        </w:rPr>
        <w:t>1”、“1.1”、“1.1.1”</w:t>
      </w:r>
      <w:r>
        <w:rPr>
          <w:rFonts w:hint="eastAsia"/>
          <w:color w:val="000000"/>
          <w:szCs w:val="21"/>
        </w:rPr>
        <w:t>）的格式编写。“目录”字样用</w:t>
      </w:r>
      <w:r>
        <w:rPr>
          <w:rFonts w:ascii="黑体" w:eastAsia="黑体" w:hint="eastAsia"/>
          <w:color w:val="000000"/>
          <w:szCs w:val="21"/>
        </w:rPr>
        <w:t>三号黑体，</w:t>
      </w:r>
      <w:r>
        <w:rPr>
          <w:rFonts w:hint="eastAsia"/>
          <w:color w:val="000000"/>
          <w:szCs w:val="21"/>
        </w:rPr>
        <w:t>目录中的所有阿拉伯数字用</w:t>
      </w:r>
      <w:r>
        <w:rPr>
          <w:rFonts w:eastAsia="黑体"/>
          <w:b/>
          <w:bCs/>
          <w:color w:val="000000"/>
          <w:szCs w:val="21"/>
        </w:rPr>
        <w:t>Times New Roman</w:t>
      </w:r>
      <w:r>
        <w:rPr>
          <w:rFonts w:eastAsia="黑体" w:hint="eastAsia"/>
          <w:color w:val="000000"/>
          <w:szCs w:val="21"/>
        </w:rPr>
        <w:t>体，</w:t>
      </w:r>
      <w:r>
        <w:rPr>
          <w:rFonts w:hint="eastAsia"/>
          <w:color w:val="000000"/>
          <w:szCs w:val="21"/>
        </w:rPr>
        <w:t>第一级标题（包括章、致谢、参考文献和附录等）用</w:t>
      </w:r>
      <w:r>
        <w:rPr>
          <w:rFonts w:eastAsia="黑体" w:hint="eastAsia"/>
          <w:color w:val="000000"/>
          <w:szCs w:val="21"/>
        </w:rPr>
        <w:t>五号宋体加粗</w:t>
      </w:r>
      <w:r>
        <w:rPr>
          <w:rFonts w:hint="eastAsia"/>
          <w:color w:val="000000"/>
          <w:szCs w:val="21"/>
        </w:rPr>
        <w:t>，</w:t>
      </w:r>
      <w:proofErr w:type="gramStart"/>
      <w:r>
        <w:rPr>
          <w:rFonts w:hint="eastAsia"/>
          <w:color w:val="000000"/>
          <w:szCs w:val="21"/>
        </w:rPr>
        <w:t>其余用</w:t>
      </w:r>
      <w:proofErr w:type="gramEnd"/>
      <w:r>
        <w:rPr>
          <w:rFonts w:ascii="黑体" w:eastAsia="黑体" w:hint="eastAsia"/>
          <w:color w:val="000000"/>
          <w:szCs w:val="21"/>
        </w:rPr>
        <w:t>五</w:t>
      </w:r>
      <w:r>
        <w:rPr>
          <w:rFonts w:eastAsia="黑体" w:hint="eastAsia"/>
          <w:color w:val="000000"/>
          <w:szCs w:val="21"/>
        </w:rPr>
        <w:t>号宋体</w:t>
      </w:r>
      <w:r>
        <w:rPr>
          <w:rFonts w:hint="eastAsia"/>
          <w:color w:val="000000"/>
          <w:szCs w:val="21"/>
        </w:rPr>
        <w:t>。低级标题比相邻高级标题向右缩进</w:t>
      </w:r>
      <w:r>
        <w:rPr>
          <w:color w:val="000000"/>
          <w:szCs w:val="21"/>
        </w:rPr>
        <w:t>1</w:t>
      </w:r>
      <w:r>
        <w:rPr>
          <w:rFonts w:hint="eastAsia"/>
          <w:color w:val="000000"/>
          <w:szCs w:val="21"/>
        </w:rPr>
        <w:t>个汉字位置。</w:t>
      </w:r>
    </w:p>
    <w:p w:rsidR="00034597" w:rsidRDefault="00034597" w:rsidP="00034597">
      <w:pPr>
        <w:spacing w:beforeLines="100" w:before="312" w:line="276" w:lineRule="auto"/>
        <w:ind w:firstLineChars="200" w:firstLine="420"/>
        <w:rPr>
          <w:rFonts w:eastAsia="黑体"/>
          <w:color w:val="000000"/>
          <w:szCs w:val="21"/>
        </w:rPr>
      </w:pPr>
      <w:r>
        <w:rPr>
          <w:rFonts w:eastAsia="黑体"/>
          <w:color w:val="000000"/>
          <w:szCs w:val="21"/>
        </w:rPr>
        <w:t xml:space="preserve">2.8  </w:t>
      </w:r>
      <w:r>
        <w:rPr>
          <w:rFonts w:eastAsia="黑体" w:hint="eastAsia"/>
          <w:color w:val="000000"/>
          <w:szCs w:val="21"/>
        </w:rPr>
        <w:t>论文正文</w:t>
      </w:r>
    </w:p>
    <w:p w:rsidR="00034597" w:rsidRDefault="00034597" w:rsidP="00034597">
      <w:pPr>
        <w:spacing w:line="276" w:lineRule="auto"/>
        <w:ind w:firstLineChars="200" w:firstLine="420"/>
        <w:jc w:val="left"/>
        <w:rPr>
          <w:rFonts w:eastAsia="黑体"/>
          <w:color w:val="000000"/>
          <w:szCs w:val="21"/>
        </w:rPr>
      </w:pPr>
      <w:r>
        <w:rPr>
          <w:rFonts w:eastAsia="黑体"/>
          <w:color w:val="000000"/>
          <w:szCs w:val="21"/>
        </w:rPr>
        <w:t>2.8.1</w:t>
      </w:r>
      <w:r>
        <w:rPr>
          <w:rFonts w:eastAsia="黑体" w:hint="eastAsia"/>
          <w:color w:val="FF0000"/>
          <w:szCs w:val="21"/>
        </w:rPr>
        <w:t>各级</w:t>
      </w:r>
      <w:r>
        <w:rPr>
          <w:rFonts w:eastAsia="黑体" w:hint="eastAsia"/>
          <w:color w:val="000000"/>
          <w:szCs w:val="21"/>
        </w:rPr>
        <w:t>标题</w:t>
      </w:r>
    </w:p>
    <w:p w:rsidR="00034597" w:rsidRDefault="00034597" w:rsidP="00034597">
      <w:pPr>
        <w:spacing w:line="276" w:lineRule="auto"/>
        <w:ind w:firstLineChars="222" w:firstLine="466"/>
        <w:rPr>
          <w:color w:val="000000"/>
          <w:szCs w:val="21"/>
        </w:rPr>
      </w:pPr>
      <w:r>
        <w:rPr>
          <w:rFonts w:hint="eastAsia"/>
          <w:color w:val="000000"/>
          <w:szCs w:val="21"/>
        </w:rPr>
        <w:t>论文</w:t>
      </w:r>
      <w:r>
        <w:rPr>
          <w:rFonts w:hint="eastAsia"/>
          <w:color w:val="FF0000"/>
          <w:szCs w:val="21"/>
        </w:rPr>
        <w:t>各级标</w:t>
      </w:r>
      <w:r>
        <w:rPr>
          <w:rFonts w:hint="eastAsia"/>
          <w:color w:val="000000"/>
          <w:szCs w:val="21"/>
        </w:rPr>
        <w:t>题要突出重点、简明扼要。字数一般在</w:t>
      </w:r>
      <w:r>
        <w:rPr>
          <w:color w:val="000000"/>
          <w:szCs w:val="21"/>
        </w:rPr>
        <w:t>15</w:t>
      </w:r>
      <w:r>
        <w:rPr>
          <w:rFonts w:hint="eastAsia"/>
          <w:color w:val="000000"/>
          <w:szCs w:val="21"/>
        </w:rPr>
        <w:t>字以内</w:t>
      </w:r>
      <w:r>
        <w:rPr>
          <w:color w:val="000000"/>
          <w:szCs w:val="21"/>
        </w:rPr>
        <w:t xml:space="preserve">, </w:t>
      </w:r>
      <w:r>
        <w:rPr>
          <w:rFonts w:hint="eastAsia"/>
          <w:color w:val="000000"/>
          <w:szCs w:val="21"/>
        </w:rPr>
        <w:t>不得使用标点符号。标题中尽量不采用英文缩写词，对必须采用者，应使用本行业的通用缩写词。</w:t>
      </w:r>
      <w:r>
        <w:rPr>
          <w:rFonts w:hint="eastAsia"/>
          <w:color w:val="FF0000"/>
          <w:szCs w:val="21"/>
        </w:rPr>
        <w:t>第一级</w:t>
      </w:r>
      <w:r>
        <w:rPr>
          <w:rFonts w:hint="eastAsia"/>
          <w:color w:val="000000"/>
          <w:szCs w:val="21"/>
        </w:rPr>
        <w:t>标题的段后设为</w:t>
      </w:r>
      <w:r>
        <w:rPr>
          <w:color w:val="000000"/>
          <w:szCs w:val="21"/>
        </w:rPr>
        <w:t>1</w:t>
      </w:r>
      <w:r>
        <w:rPr>
          <w:rFonts w:hint="eastAsia"/>
          <w:color w:val="000000"/>
          <w:szCs w:val="21"/>
        </w:rPr>
        <w:t>行。</w:t>
      </w:r>
    </w:p>
    <w:p w:rsidR="00034597" w:rsidRDefault="00034597" w:rsidP="00034597">
      <w:pPr>
        <w:spacing w:line="276" w:lineRule="auto"/>
        <w:ind w:firstLineChars="200" w:firstLine="420"/>
        <w:jc w:val="left"/>
        <w:rPr>
          <w:rFonts w:eastAsia="黑体"/>
          <w:color w:val="000000"/>
          <w:szCs w:val="21"/>
        </w:rPr>
      </w:pPr>
      <w:r>
        <w:rPr>
          <w:rFonts w:eastAsia="黑体"/>
          <w:color w:val="000000"/>
          <w:szCs w:val="21"/>
        </w:rPr>
        <w:t xml:space="preserve">2.8.2 </w:t>
      </w:r>
      <w:r>
        <w:rPr>
          <w:rFonts w:eastAsia="黑体" w:hint="eastAsia"/>
          <w:color w:val="000000"/>
          <w:szCs w:val="21"/>
        </w:rPr>
        <w:t>层次</w:t>
      </w:r>
    </w:p>
    <w:p w:rsidR="00034597" w:rsidRDefault="00034597" w:rsidP="00034597">
      <w:pPr>
        <w:pStyle w:val="ad"/>
        <w:spacing w:after="120" w:line="300" w:lineRule="auto"/>
        <w:ind w:firstLineChars="200" w:firstLine="420"/>
        <w:rPr>
          <w:color w:val="000000"/>
        </w:rPr>
      </w:pPr>
      <w:r>
        <w:rPr>
          <w:rFonts w:hint="eastAsia"/>
          <w:color w:val="000000"/>
        </w:rPr>
        <w:t>各级标题通常有</w:t>
      </w:r>
      <w:r>
        <w:rPr>
          <w:rFonts w:ascii="Calibri" w:hAnsi="Calibri" w:cs="Times New Roman" w:hint="eastAsia"/>
          <w:color w:val="000000"/>
        </w:rPr>
        <w:t>两种</w:t>
      </w:r>
      <w:r>
        <w:rPr>
          <w:rFonts w:hint="eastAsia"/>
          <w:color w:val="000000"/>
        </w:rPr>
        <w:t>呈现类型</w:t>
      </w:r>
      <w:r>
        <w:rPr>
          <w:rFonts w:hAnsi="宋体" w:hint="eastAsia"/>
          <w:color w:val="000000"/>
        </w:rPr>
        <w:t>:</w:t>
      </w:r>
    </w:p>
    <w:p w:rsidR="00034597" w:rsidRDefault="00034597" w:rsidP="00034597">
      <w:pPr>
        <w:pStyle w:val="ad"/>
        <w:spacing w:after="120" w:line="300" w:lineRule="auto"/>
        <w:ind w:firstLineChars="200" w:firstLine="420"/>
        <w:rPr>
          <w:color w:val="000000"/>
        </w:rPr>
      </w:pPr>
      <w:r>
        <w:rPr>
          <w:rFonts w:hint="eastAsia"/>
          <w:color w:val="000000"/>
        </w:rPr>
        <w:lastRenderedPageBreak/>
        <w:t>A第一种类型：以人文社科类专业为主。</w:t>
      </w:r>
    </w:p>
    <w:p w:rsidR="00034597" w:rsidRDefault="00034597" w:rsidP="00034597">
      <w:pPr>
        <w:pStyle w:val="ad"/>
        <w:spacing w:after="120" w:line="300" w:lineRule="auto"/>
        <w:ind w:firstLineChars="200" w:firstLine="420"/>
        <w:rPr>
          <w:color w:val="000000"/>
        </w:rPr>
      </w:pPr>
      <w:r>
        <w:rPr>
          <w:rFonts w:hAnsi="宋体" w:hint="eastAsia"/>
          <w:color w:val="000000"/>
        </w:rPr>
        <w:t>一级标题序号为“一、”、“二、”、“三、”</w:t>
      </w:r>
      <w:r>
        <w:rPr>
          <w:color w:val="000000"/>
        </w:rPr>
        <w:t>……</w:t>
      </w:r>
      <w:r>
        <w:rPr>
          <w:rFonts w:hint="eastAsia"/>
          <w:color w:val="000000"/>
        </w:rPr>
        <w:t>。二级标题序号为“</w:t>
      </w:r>
      <w:r>
        <w:rPr>
          <w:rFonts w:hAnsi="宋体" w:hint="eastAsia"/>
          <w:color w:val="000000"/>
        </w:rPr>
        <w:t>（一）”、“（二）”、“（三）”</w:t>
      </w:r>
      <w:r>
        <w:rPr>
          <w:color w:val="000000"/>
        </w:rPr>
        <w:t>……</w:t>
      </w:r>
      <w:r>
        <w:rPr>
          <w:rFonts w:hint="eastAsia"/>
          <w:color w:val="000000"/>
        </w:rPr>
        <w:t>。三级标题序号为“1.”</w:t>
      </w:r>
      <w:r>
        <w:rPr>
          <w:rFonts w:hAnsi="宋体" w:hint="eastAsia"/>
          <w:color w:val="000000"/>
        </w:rPr>
        <w:t>、“</w:t>
      </w:r>
      <w:r>
        <w:rPr>
          <w:rFonts w:hint="eastAsia"/>
          <w:color w:val="000000"/>
        </w:rPr>
        <w:t>2.”</w:t>
      </w:r>
      <w:r>
        <w:rPr>
          <w:rFonts w:hAnsi="宋体" w:hint="eastAsia"/>
          <w:color w:val="000000"/>
        </w:rPr>
        <w:t>、“</w:t>
      </w:r>
      <w:r>
        <w:rPr>
          <w:rFonts w:hint="eastAsia"/>
          <w:color w:val="000000"/>
        </w:rPr>
        <w:t>3.”</w:t>
      </w:r>
      <w:r>
        <w:rPr>
          <w:color w:val="000000"/>
        </w:rPr>
        <w:t>……</w:t>
      </w:r>
      <w:r>
        <w:rPr>
          <w:rFonts w:hint="eastAsia"/>
          <w:color w:val="000000"/>
        </w:rPr>
        <w:t>。</w:t>
      </w:r>
      <w:r>
        <w:rPr>
          <w:rFonts w:hAnsi="宋体" w:hint="eastAsia"/>
          <w:color w:val="000000"/>
        </w:rPr>
        <w:t>各级序号不得混用，以避免眉目不清，层次难分。</w:t>
      </w:r>
    </w:p>
    <w:p w:rsidR="00034597" w:rsidRDefault="00034597" w:rsidP="00034597">
      <w:pPr>
        <w:pStyle w:val="ad"/>
        <w:spacing w:after="120" w:line="300" w:lineRule="auto"/>
        <w:ind w:firstLineChars="200" w:firstLine="420"/>
        <w:rPr>
          <w:color w:val="000000"/>
        </w:rPr>
      </w:pPr>
      <w:r>
        <w:rPr>
          <w:rFonts w:hint="eastAsia"/>
          <w:color w:val="000000"/>
        </w:rPr>
        <w:t>B第二种类型：以理工科类专业为主.</w:t>
      </w:r>
    </w:p>
    <w:p w:rsidR="00034597" w:rsidRDefault="00034597" w:rsidP="00034597">
      <w:pPr>
        <w:pStyle w:val="ad"/>
        <w:spacing w:after="120" w:line="300" w:lineRule="auto"/>
        <w:ind w:firstLineChars="200" w:firstLine="420"/>
        <w:rPr>
          <w:color w:val="000000"/>
        </w:rPr>
      </w:pPr>
      <w:r>
        <w:rPr>
          <w:rFonts w:hint="eastAsia"/>
          <w:color w:val="000000"/>
        </w:rPr>
        <w:t>各级标题统一用阿拉伯数字表示，各级号码之间加一小圆点，末尾一级不加小圆点。示例如下：</w:t>
      </w:r>
    </w:p>
    <w:p w:rsidR="00034597" w:rsidRDefault="00034597" w:rsidP="00034597">
      <w:pPr>
        <w:pStyle w:val="ad"/>
        <w:spacing w:after="120" w:line="300" w:lineRule="auto"/>
        <w:ind w:firstLineChars="200" w:firstLine="420"/>
        <w:rPr>
          <w:color w:val="000000"/>
        </w:rPr>
      </w:pPr>
      <w:r>
        <w:rPr>
          <w:rFonts w:hint="eastAsia"/>
          <w:color w:val="000000"/>
        </w:rPr>
        <w:t>第1级       第2级       第3级        第4级</w:t>
      </w:r>
    </w:p>
    <w:p w:rsidR="00034597" w:rsidRDefault="00034597" w:rsidP="00034597">
      <w:pPr>
        <w:pStyle w:val="ad"/>
        <w:spacing w:after="120" w:line="300" w:lineRule="auto"/>
        <w:ind w:firstLineChars="300" w:firstLine="630"/>
        <w:rPr>
          <w:color w:val="000000"/>
        </w:rPr>
      </w:pPr>
      <w:r>
        <w:rPr>
          <w:rFonts w:hint="eastAsia"/>
          <w:color w:val="000000"/>
        </w:rPr>
        <w:t xml:space="preserve">1                                              </w:t>
      </w:r>
    </w:p>
    <w:p w:rsidR="00034597" w:rsidRDefault="00034597" w:rsidP="00034597">
      <w:pPr>
        <w:pStyle w:val="ad"/>
        <w:spacing w:after="120" w:line="300" w:lineRule="auto"/>
        <w:ind w:firstLineChars="300" w:firstLine="630"/>
        <w:rPr>
          <w:color w:val="000000"/>
        </w:rPr>
      </w:pPr>
      <w:r>
        <w:rPr>
          <w:rFonts w:hint="eastAsia"/>
          <w:noProof/>
        </w:rPr>
        <mc:AlternateContent>
          <mc:Choice Requires="wps">
            <w:drawing>
              <wp:anchor distT="0" distB="0" distL="114300" distR="114300" simplePos="0" relativeHeight="251688960" behindDoc="0" locked="0" layoutInCell="1" allowOverlap="1" wp14:anchorId="2475F299" wp14:editId="5BE8903A">
                <wp:simplePos x="0" y="0"/>
                <wp:positionH relativeFrom="column">
                  <wp:posOffset>1028700</wp:posOffset>
                </wp:positionH>
                <wp:positionV relativeFrom="paragraph">
                  <wp:posOffset>99060</wp:posOffset>
                </wp:positionV>
                <wp:extent cx="0" cy="594360"/>
                <wp:effectExtent l="0" t="0" r="19050" b="15240"/>
                <wp:wrapNone/>
                <wp:docPr id="64" name="直接连接符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4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4"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7.8pt" to="81pt,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MzFLgIAADQEAAAOAAAAZHJzL2Uyb0RvYy54bWysU8GO0zAQvSPxD5bv3TTdtLRR0xVqWi4L&#10;VNrlA1zbaSwc27LdphXiF/gBJG5w4sidv2H5DMZOW3XhghA5OGPPzPObmefpzb6RaMetE1oVOL3q&#10;Y8QV1UyoTYHf3C97Y4ycJ4oRqRUv8IE7fDN7+mTampwPdK0l4xYBiHJ5awpce2/yJHG05g1xV9pw&#10;Bc5K24Z42NpNwixpAb2RyaDfHyWttsxYTblzcFp2TjyL+FXFqX9dVY57JAsM3HxcbVzXYU1mU5Jv&#10;LDG1oEca5B9YNEQouPQMVRJP0NaKP6AaQa12uvJXVDeJripBeawBqkn7v1VzVxPDYy3QHGfObXL/&#10;D5a+2q0sEqzAowwjRRqY0cPHbz8+fP75/ROsD1+/IPBAm1rjcoieq5UNhdK9ujO3mr51SOl5TdSG&#10;R7r3BwMQachIHqWEjTNw2bp9qRnEkK3XsWf7yjYBErqB9nE0h/No+N4j2h1SOB1OsutRnFpC8lOe&#10;sc6/4LpBwSiwFCo0jeRkd+t84EHyU0g4VnoppIyDlwq1BZ4MB8OY4LQULDhDmLOb9VxatCNBOvGL&#10;RYHnMszqrWIRrOaELY62J0J2NlwuVcCDSoDO0eq08W7SnyzGi3HWywajRS/rl2Xv+XKe9UbL9Nmw&#10;vC7n8zJ9H6ilWV4LxrgK7E46TbO/08HxxXQKOyv13IbkMXrsF5A9/SPpOMowvU4Ha80OK3saMUgz&#10;Bh+fUdD+5R7sy8c++wUAAP//AwBQSwMEFAAGAAgAAAAhACpPpAXbAAAACgEAAA8AAABkcnMvZG93&#10;bnJldi54bWxMT0FOwzAQvCPxB2uRuFStQxBRCXEqBOTGhQLiuo2XJCJep7HbBl7Pthe4zeyMZmeK&#10;1eR6tacxdJ4NXC0SUMS1tx03Bt5eq/kSVIjIFnvPZOCbAqzK87MCc+sP/EL7dWyUhHDI0UAb45Br&#10;HeqWHIaFH4hF+/Sjwyh0bLQd8SDhrtdpkmTaYcfyocWBHlqqv9Y7ZyBU77Stfmb1LPm4bjyl28fn&#10;JzTm8mK6vwMVaYp/ZjjWl+pQSqeN37ENqheepbIlCrjJQB0Np8NGQHKbgi4L/X9C+QsAAP//AwBQ&#10;SwECLQAUAAYACAAAACEAtoM4kv4AAADhAQAAEwAAAAAAAAAAAAAAAAAAAAAAW0NvbnRlbnRfVHlw&#10;ZXNdLnhtbFBLAQItABQABgAIAAAAIQA4/SH/1gAAAJQBAAALAAAAAAAAAAAAAAAAAC8BAABfcmVs&#10;cy8ucmVsc1BLAQItABQABgAIAAAAIQBF8MzFLgIAADQEAAAOAAAAAAAAAAAAAAAAAC4CAABkcnMv&#10;ZTJvRG9jLnhtbFBLAQItABQABgAIAAAAIQAqT6QF2wAAAAoBAAAPAAAAAAAAAAAAAAAAAIgEAABk&#10;cnMvZG93bnJldi54bWxQSwUGAAAAAAQABADzAAAAkAUAAAAA&#10;"/>
            </w:pict>
          </mc:Fallback>
        </mc:AlternateContent>
      </w:r>
      <w:r>
        <w:rPr>
          <w:rFonts w:hint="eastAsia"/>
          <w:noProof/>
        </w:rPr>
        <mc:AlternateContent>
          <mc:Choice Requires="wps">
            <w:drawing>
              <wp:anchor distT="0" distB="0" distL="114300" distR="114300" simplePos="0" relativeHeight="251689984" behindDoc="0" locked="0" layoutInCell="1" allowOverlap="1" wp14:anchorId="03F1E734" wp14:editId="723F591B">
                <wp:simplePos x="0" y="0"/>
                <wp:positionH relativeFrom="column">
                  <wp:posOffset>571500</wp:posOffset>
                </wp:positionH>
                <wp:positionV relativeFrom="paragraph">
                  <wp:posOffset>99060</wp:posOffset>
                </wp:positionV>
                <wp:extent cx="571500" cy="0"/>
                <wp:effectExtent l="0" t="0" r="19050" b="19050"/>
                <wp:wrapNone/>
                <wp:docPr id="63" name="直接连接符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3"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7.8pt" to="90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KL4LwIAADQ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4RVGijQwo8dP3358/Pzz+wOsj1+/IPBAm1rjcoieqaUNhdKdujO3mr5zSOlZTdSa&#10;R7r3ewMQWchInqSEjTNw2ap9pRnEkI3XsWe7yjYBErqBdnE0+/No+M4jCoeD62yQwgDpyZWQ/JRn&#10;rPMvuW5QMAoshQpNIznZ3jofeJD8FBKOlV4IKePgpUJtgceD3iAmOC0FC84Q5ux6NZMWbUmQTvxi&#10;UeC5DLN6o1gEqzlh86PtiZAHGy6XKuBBJUDnaB208X6cjuej+ajf6feG804/LcvOi8Ws3xkusutB&#10;eVXOZmX2IVDL+nktGOMqsDvpNOv/nQ6OL+agsLNSz21InqLHfgHZ0z+SjqMM0zvoYKXZfmlPIwZp&#10;xuDjMwrav9yDffnYp78AAAD//wMAUEsDBBQABgAIAAAAIQABZtoZ2gAAAAgBAAAPAAAAZHJzL2Rv&#10;d25yZXYueG1sTI/BTsMwEETvSPyDtUhcKmpTRFVCnAoBuXGhgLhu4yWJiNdp7LaBr2cjDnDcN6PZ&#10;mXw9+k4daIhtYAuXcwOKuAqu5drC60t5sQIVE7LDLjBZ+KII6+L0JMfMhSM/02GTaiUhHDO00KTU&#10;Z1rHqiGPcR56YtE+wuAxyTnU2g14lHDf6YUxS+2xZfnQYE/3DVWfm723EMs32pXfs2pm3q/qQIvd&#10;w9MjWnt+Nt7dgko0pj8zTPWlOhTSaRv27KLqLNwYmZKEXy9BTfpqAttfoItc/x9Q/AAAAP//AwBQ&#10;SwECLQAUAAYACAAAACEAtoM4kv4AAADhAQAAEwAAAAAAAAAAAAAAAAAAAAAAW0NvbnRlbnRfVHlw&#10;ZXNdLnhtbFBLAQItABQABgAIAAAAIQA4/SH/1gAAAJQBAAALAAAAAAAAAAAAAAAAAC8BAABfcmVs&#10;cy8ucmVsc1BLAQItABQABgAIAAAAIQDjcKL4LwIAADQEAAAOAAAAAAAAAAAAAAAAAC4CAABkcnMv&#10;ZTJvRG9jLnhtbFBLAQItABQABgAIAAAAIQABZtoZ2gAAAAgBAAAPAAAAAAAAAAAAAAAAAIkEAABk&#10;cnMvZG93bnJldi54bWxQSwUGAAAAAAQABADzAAAAkAUAAAAA&#10;"/>
            </w:pict>
          </mc:Fallback>
        </mc:AlternateContent>
      </w:r>
      <w:r>
        <w:rPr>
          <w:rFonts w:hint="eastAsia"/>
          <w:color w:val="000000"/>
        </w:rPr>
        <w:t xml:space="preserve">2           2.1                                 </w:t>
      </w:r>
    </w:p>
    <w:p w:rsidR="00034597" w:rsidRDefault="00034597" w:rsidP="00034597">
      <w:pPr>
        <w:pStyle w:val="ad"/>
        <w:spacing w:after="120" w:line="300" w:lineRule="auto"/>
        <w:ind w:firstLineChars="300" w:firstLine="630"/>
        <w:rPr>
          <w:color w:val="000000"/>
        </w:rPr>
      </w:pPr>
      <w:r>
        <w:rPr>
          <w:rFonts w:hint="eastAsia"/>
          <w:noProof/>
        </w:rPr>
        <mc:AlternateContent>
          <mc:Choice Requires="wps">
            <w:drawing>
              <wp:anchor distT="0" distB="0" distL="114300" distR="114300" simplePos="0" relativeHeight="251691008" behindDoc="0" locked="0" layoutInCell="1" allowOverlap="1" wp14:anchorId="034A48E3" wp14:editId="53DAEB7B">
                <wp:simplePos x="0" y="0"/>
                <wp:positionH relativeFrom="column">
                  <wp:posOffset>1485900</wp:posOffset>
                </wp:positionH>
                <wp:positionV relativeFrom="paragraph">
                  <wp:posOffset>99060</wp:posOffset>
                </wp:positionV>
                <wp:extent cx="457200" cy="0"/>
                <wp:effectExtent l="0" t="0" r="19050" b="19050"/>
                <wp:wrapNone/>
                <wp:docPr id="62" name="直接连接符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2"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7.8pt" to="153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plRLgIAADQEAAAOAAAAZHJzL2Uyb0RvYy54bWysU8GO0zAQvSPxD5bv3TQl7bZR0xVqWi4L&#10;VNrlA1zbaSwc27LdphXiF/gBJG5w4sidv2H5DMZuU3XhghA5OGPPzPObmefpzb6RaMetE1oVOL3q&#10;Y8QV1UyoTYHf3C97Y4ycJ4oRqRUv8IE7fDN7+mTampwPdK0l4xYBiHJ5awpce2/yJHG05g1xV9pw&#10;Bc5K24Z42NpNwixpAb2RyaDfHyWttsxYTblzcFoenXgW8auKU/+6qhz3SBYYuPm42riuw5rMpiTf&#10;WGJqQU80yD+waIhQcOkZqiSeoK0Vf0A1glrtdOWvqG4SXVWC8lgDVJP2f6vmriaGx1qgOc6c2+T+&#10;Hyx9tVtZJFiBRwOMFGlgRg8fv/348Pnn90+wPnz9gsADbWqNyyF6rlY2FEr36s7cavrWIaXnNVEb&#10;HuneHwxApCEjeZQSNs7AZev2pWYQQ7Zex57tK9sESOgG2sfRHM6j4XuPKBxmw2sYN0a0cyUk7/KM&#10;df4F1w0KRoGlUKFpJCe7W+cDD5J3IeFY6aWQMg5eKtQWeDIcDGOC01Kw4Axhzm7Wc2nRjgTpxC8W&#10;BZ7LMKu3ikWwmhO2ONmeCHm04XKpAh5UAnRO1lEb7yb9yWK8GGe9bDBa9LJ+WfaeL+dZb7RMr4fl&#10;s3I+L9P3gVqa5bVgjKvArtNpmv2dDk4v5qiws1LPbUgeo8d+AdnuH0nHUYbpHXWw1uywst2IQZox&#10;+PSMgvYv92BfPvbZLwAAAP//AwBQSwMEFAAGAAgAAAAhAKQQmFHcAAAACQEAAA8AAABkcnMvZG93&#10;bnJldi54bWxMj8FOwzAQRO9I/IO1SFwq6pBAhEKcCgG5caGAuG7jJYmI12nstoGvZ1EPcNyZ0eyb&#10;cjW7Qe1pCr1nA5fLBBRx423PrYHXl/riBlSIyBYHz2TgiwKsqtOTEgvrD/xM+3VslZRwKNBAF+NY&#10;aB2ajhyGpR+Jxfvwk8Mo59RqO+FByt2g0yTJtcOe5UOHI9131Hyud85AqN9oW38vmkXynrWe0u3D&#10;0yMac342392CijTHvzD84gs6VMK08Tu2QQ0G0uxKtkQxrnNQEsiSXITNUdBVqf8vqH4AAAD//wMA&#10;UEsBAi0AFAAGAAgAAAAhALaDOJL+AAAA4QEAABMAAAAAAAAAAAAAAAAAAAAAAFtDb250ZW50X1R5&#10;cGVzXS54bWxQSwECLQAUAAYACAAAACEAOP0h/9YAAACUAQAACwAAAAAAAAAAAAAAAAAvAQAAX3Jl&#10;bHMvLnJlbHNQSwECLQAUAAYACAAAACEAvWaZUS4CAAA0BAAADgAAAAAAAAAAAAAAAAAuAgAAZHJz&#10;L2Uyb0RvYy54bWxQSwECLQAUAAYACAAAACEApBCYUdwAAAAJAQAADwAAAAAAAAAAAAAAAACIBAAA&#10;ZHJzL2Rvd25yZXYueG1sUEsFBgAAAAAEAAQA8wAAAJEFAAAAAA==&#10;"/>
            </w:pict>
          </mc:Fallback>
        </mc:AlternateContent>
      </w:r>
      <w:r>
        <w:rPr>
          <w:rFonts w:hint="eastAsia"/>
          <w:noProof/>
        </w:rPr>
        <mc:AlternateContent>
          <mc:Choice Requires="wps">
            <w:drawing>
              <wp:anchor distT="0" distB="0" distL="114300" distR="114300" simplePos="0" relativeHeight="251692032" behindDoc="0" locked="0" layoutInCell="1" allowOverlap="1" wp14:anchorId="10889E50" wp14:editId="642E1842">
                <wp:simplePos x="0" y="0"/>
                <wp:positionH relativeFrom="column">
                  <wp:posOffset>1828800</wp:posOffset>
                </wp:positionH>
                <wp:positionV relativeFrom="paragraph">
                  <wp:posOffset>99060</wp:posOffset>
                </wp:positionV>
                <wp:extent cx="0" cy="396240"/>
                <wp:effectExtent l="0" t="0" r="19050" b="22860"/>
                <wp:wrapNone/>
                <wp:docPr id="61" name="直接连接符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1"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7.8pt" to="2in,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OYgLwIAADQEAAAOAAAAZHJzL2Uyb0RvYy54bWysU02O0zAY3SNxB8v7TppOWtqo6Qg1LZsB&#10;Ks1wANd2GgvHtmy3aYW4AhdAYgcrluy5DcMx+Oy0hcIGIbpw/fP88r73PU9v9o1EO26d0KrA6VUf&#10;I66oZkJtCvzqftkbY+Q8UYxIrXiBD9zhm9njR9PW5Hygay0ZtwhIlMtbU+Dae5MniaM1b4i70oYr&#10;OKy0bYiHpd0kzJIW2BuZDPr9UdJqy4zVlDsHu2V3iGeRv6o49S+rynGPZIFBm4+jjeM6jMlsSvKN&#10;JaYW9CiD/IOKhggFHz1TlcQTtLXiD6pGUKudrvwV1U2iq0pQHmuAatL+b9Xc1cTwWAuY48zZJvf/&#10;aOmL3coiwQo8SjFSpIEePbz/8u3dx+9fP8D48PkTghOwqTUuB/RcrWwolO7VnbnV9LVDSs9rojY8&#10;yr0/GKCIN5KLK2HhDHxs3T7XDDBk63X0bF/ZJlCCG2gfW3M4t4bvPaLdJoXd68lokMWuJSQ/3TPW&#10;+WdcNyhMCiyFCqaRnOxunQflAD1BwrbSSyFlbLxUqC3wZDgYxgtOS8HCYYA5u1nPpUU7EqITf8EG&#10;ILuAWb1VLJLVnLDFce6JkN0c8FIFPqgE5BxnXTbeTPqTxXgxznrZYLToZf2y7D1dzrPeaJk+GZbX&#10;5Xxepm+DtDTLa8EYV0HdKadp9nc5OL6YLmHnpJ5tSC7ZY4kg9vQfRcdWhu51OVhrdljZ4EboKkQz&#10;go/PKGT/13VE/Xzssx8AAAD//wMAUEsDBBQABgAIAAAAIQArXl4h3AAAAAkBAAAPAAAAZHJzL2Rv&#10;d25yZXYueG1sTI/BTsMwEETvSPyDtUhcqtYhiDYKcSoE5MaFAuK6jZckIl6nsdsGvp5FPcBx541m&#10;Z4r15Hp1oDF0ng1cLRJQxLW3HTcGXl+qeQYqRGSLvWcy8EUB1uX5WYG59Ud+psMmNkpCOORooI1x&#10;yLUOdUsOw8IPxMI+/Ogwyjk22o54lHDX6zRJltphx/KhxYHuW6o/N3tnIFRvtKu+Z/Useb9uPKW7&#10;h6dHNObyYrq7BRVpin9m+K0v1aGUTlu/ZxtUbyDNMtkSBdwsQYnhJGwNrATostD/F5Q/AAAA//8D&#10;AFBLAQItABQABgAIAAAAIQC2gziS/gAAAOEBAAATAAAAAAAAAAAAAAAAAAAAAABbQ29udGVudF9U&#10;eXBlc10ueG1sUEsBAi0AFAAGAAgAAAAhADj9If/WAAAAlAEAAAsAAAAAAAAAAAAAAAAALwEAAF9y&#10;ZWxzLy5yZWxzUEsBAi0AFAAGAAgAAAAhAEFE5iAvAgAANAQAAA4AAAAAAAAAAAAAAAAALgIAAGRy&#10;cy9lMm9Eb2MueG1sUEsBAi0AFAAGAAgAAAAhACteXiHcAAAACQEAAA8AAAAAAAAAAAAAAAAAiQQA&#10;AGRycy9kb3ducmV2LnhtbFBLBQYAAAAABAAEAPMAAACSBQAAAAA=&#10;"/>
            </w:pict>
          </mc:Fallback>
        </mc:AlternateContent>
      </w:r>
      <w:r>
        <w:rPr>
          <w:rFonts w:hint="eastAsia"/>
          <w:noProof/>
        </w:rPr>
        <mc:AlternateContent>
          <mc:Choice Requires="wps">
            <w:drawing>
              <wp:anchor distT="0" distB="0" distL="114300" distR="114300" simplePos="0" relativeHeight="251693056" behindDoc="0" locked="0" layoutInCell="1" allowOverlap="1" wp14:anchorId="57659AD4" wp14:editId="6FF1A4B5">
                <wp:simplePos x="0" y="0"/>
                <wp:positionH relativeFrom="column">
                  <wp:posOffset>1028700</wp:posOffset>
                </wp:positionH>
                <wp:positionV relativeFrom="paragraph">
                  <wp:posOffset>99060</wp:posOffset>
                </wp:positionV>
                <wp:extent cx="114300" cy="0"/>
                <wp:effectExtent l="0" t="0" r="19050" b="19050"/>
                <wp:wrapNone/>
                <wp:docPr id="60" name="直接连接符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0"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7.8pt" to="90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vZxLQIAADQEAAAOAAAAZHJzL2Uyb0RvYy54bWysU8GO0zAQvSPxD1bu3STdtLRR0xVKWi4L&#10;VNrlA1zbaSwc27LdphXiF/gBJG5w4sidv2H5DMZuU3XhghA5OGPPzPObN+PZzb4VaMeM5UoWUXqV&#10;RIhJoiiXmyJ6c78cTCJkHZYUCyVZER2YjW7mT5/MOp2zoWqUoMwgAJE273QRNc7pPI4taViL7ZXS&#10;TIKzVqbFDrZmE1ODO0BvRTxMknHcKUO1UYRZC6fV0RnNA35dM+Je17VlDokiAm4urCasa7/G8xnO&#10;NwbrhpMTDfwPLFrMJVx6hqqww2hr+B9QLSdGWVW7K6LaWNU1JyzUANWkyW/V3DVYs1ALiGP1WSb7&#10;/2DJq93KIE6LaAzySNxCjx4+fvvx4fPP759gffj6BYEHZOq0zSG6lCvjCyV7eadvFXlrkVRlg+WG&#10;Bbr3Bw0Qqc+IH6X4jdVw2bp7qSjE4K1TQbN9bVoPCWqgfWjN4dwatneIwGGaZtcJMCS9K8Z5n6eN&#10;dS+YapE3ikhw6UXDOd7dWud54LwP8cdSLbkQofFCoq6IpqPhKCRYJTj1Th9mzWZdCoN22I9O+EJR&#10;4LkMM2oraQBrGKaLk+0wF0cbLhfS40ElQOdkHWfj3TSZLiaLSTbIhuPFIEuqavB8WWaD8TJ9Nqqu&#10;q7Ks0veeWprlDaeUSc+un9M0+7s5OL2Y44SdJ/UsQ/wYPegFZPt/IB1a6bt3nIO1ooeV6VsMoxmC&#10;T8/Iz/7lHuzLxz7/BQAA//8DAFBLAwQUAAYACAAAACEAQw66HdoAAAAJAQAADwAAAGRycy9kb3du&#10;cmV2LnhtbExPy07DMBC8I/EP1iJxqVqHIKIqjVMhIDcutCCu23hJIuJ1Grtt4OvZigPcdh6anSnW&#10;k+vVkcbQeTZws0hAEdfedtwYeN1W8yWoEJEt9p7JwBcFWJeXFwXm1p/4hY6b2CgJ4ZCjgTbGIdc6&#10;1C05DAs/EIv24UeHUeDYaDviScJdr9MkybTDjuVDiwM9tFR/bg7OQKjeaF99z+pZ8n7beEr3j89P&#10;aMz11XS/AhVpin9mONeX6lBKp50/sA2qF5ylsiXKcZeBOhuWiRC7X0KXhf6/oPwBAAD//wMAUEsB&#10;Ai0AFAAGAAgAAAAhALaDOJL+AAAA4QEAABMAAAAAAAAAAAAAAAAAAAAAAFtDb250ZW50X1R5cGVz&#10;XS54bWxQSwECLQAUAAYACAAAACEAOP0h/9YAAACUAQAACwAAAAAAAAAAAAAAAAAvAQAAX3JlbHMv&#10;LnJlbHNQSwECLQAUAAYACAAAACEA9Z72cS0CAAA0BAAADgAAAAAAAAAAAAAAAAAuAgAAZHJzL2Uy&#10;b0RvYy54bWxQSwECLQAUAAYACAAAACEAQw66HdoAAAAJAQAADwAAAAAAAAAAAAAAAACHBAAAZHJz&#10;L2Rvd25yZXYueG1sUEsFBgAAAAAEAAQA8wAAAI4FAAAAAA==&#10;"/>
            </w:pict>
          </mc:Fallback>
        </mc:AlternateContent>
      </w:r>
      <w:r>
        <w:rPr>
          <w:rFonts w:hint="eastAsia"/>
          <w:color w:val="000000"/>
        </w:rPr>
        <w:t xml:space="preserve">3           2.2         2.2.1                          </w:t>
      </w:r>
    </w:p>
    <w:p w:rsidR="00034597" w:rsidRDefault="00034597" w:rsidP="00034597">
      <w:pPr>
        <w:pStyle w:val="ad"/>
        <w:spacing w:after="120" w:line="300" w:lineRule="auto"/>
        <w:ind w:firstLineChars="300" w:firstLine="630"/>
        <w:rPr>
          <w:color w:val="000000"/>
        </w:rPr>
      </w:pPr>
      <w:r>
        <w:rPr>
          <w:rFonts w:hint="eastAsia"/>
          <w:noProof/>
        </w:rPr>
        <mc:AlternateContent>
          <mc:Choice Requires="wps">
            <w:drawing>
              <wp:anchor distT="0" distB="0" distL="114300" distR="114300" simplePos="0" relativeHeight="251694080" behindDoc="0" locked="0" layoutInCell="1" allowOverlap="1" wp14:anchorId="2448B0F6" wp14:editId="13B994ED">
                <wp:simplePos x="0" y="0"/>
                <wp:positionH relativeFrom="column">
                  <wp:posOffset>2743200</wp:posOffset>
                </wp:positionH>
                <wp:positionV relativeFrom="paragraph">
                  <wp:posOffset>99060</wp:posOffset>
                </wp:positionV>
                <wp:extent cx="0" cy="396240"/>
                <wp:effectExtent l="0" t="0" r="19050" b="22860"/>
                <wp:wrapNone/>
                <wp:docPr id="59" name="直接连接符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9"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7.8pt" to="3in,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w1oLgIAADQEAAAOAAAAZHJzL2Uyb0RvYy54bWysU8GO0zAQvSPxD5bv3TTdtLRR0xVqWi4L&#10;VNrlA1zbaSwc27LdphXiF/gBJG5w4sidv2H5DMZOW3XhghA5OGPPzPObmefpzb6RaMetE1oVOL3q&#10;Y8QV1UyoTYHf3C97Y4ycJ4oRqRUv8IE7fDN7+mTampwPdK0l4xYBiHJ5awpce2/yJHG05g1xV9pw&#10;Bc5K24Z42NpNwixpAb2RyaDfHyWttsxYTblzcFp2TjyL+FXFqX9dVY57JAsM3HxcbVzXYU1mU5Jv&#10;LDG1oEca5B9YNEQouPQMVRJP0NaKP6AaQa12uvJXVDeJripBeawBqkn7v1VzVxPDYy3QHGfObXL/&#10;D5a+2q0sEqzAwwlGijQwo4eP3358+Pzz+ydYH75+QeCBNrXG5RA9VysbCqV7dWduNX3rkNLzmqgN&#10;j3TvDwYg0pCRPEoJG2fgsnX7UjOIIVuvY8/2lW0CJHQD7eNoDufR8L1HtDukcHo9GQ2yOLWE5Kc8&#10;Y51/wXWDglFgKVRoGsnJ7tb5wIPkp5BwrPRSSBkHLxVqCzwZDoYxwWkpWHCGMGc367m0aEeCdOIX&#10;iwLPZZjVW8UiWM0JWxxtT4TsbLhcqoAHlQCdo9Vp492kP1mMF+Oslw1Gi17WL8ve8+U8642W6bNh&#10;eV3O52X6PlBLs7wWjHEV2J10mmZ/p4Pji+kUdlbquQ3JY/TYLyB7+kfScZRhep0O1podVvY0YpBm&#10;DD4+o6D9yz3Yl4999gsAAP//AwBQSwMEFAAGAAgAAAAhAMnuJEndAAAACQEAAA8AAABkcnMvZG93&#10;bnJldi54bWxMj8FOwzAQRO9I/IO1SFyq1iaFUoU4FQJy49JCxXWbLElEvE5jtw18PYs4wHFnRrNv&#10;stXoOnWkIbSeLVzNDCji0lct1xZeX4rpElSIyBV2nsnCJwVY5ednGaaVP/GajptYKynhkKKFJsY+&#10;1TqUDTkMM98Ti/fuB4dRzqHW1YAnKXedToxZaIcty4cGe3poqPzYHJyFUGxpX3xNyol5m9eekv3j&#10;8xNae3kx3t+BijTGvzD84As65MK08weuguosXM8T2RLFuFmAksCvsLNwuzSg80z/X5B/AwAA//8D&#10;AFBLAQItABQABgAIAAAAIQC2gziS/gAAAOEBAAATAAAAAAAAAAAAAAAAAAAAAABbQ29udGVudF9U&#10;eXBlc10ueG1sUEsBAi0AFAAGAAgAAAAhADj9If/WAAAAlAEAAAsAAAAAAAAAAAAAAAAALwEAAF9y&#10;ZWxzLy5yZWxzUEsBAi0AFAAGAAgAAAAhAOLbDWguAgAANAQAAA4AAAAAAAAAAAAAAAAALgIAAGRy&#10;cy9lMm9Eb2MueG1sUEsBAi0AFAAGAAgAAAAhAMnuJEndAAAACQEAAA8AAAAAAAAAAAAAAAAAiAQA&#10;AGRycy9kb3ducmV2LnhtbFBLBQYAAAAABAAEAPMAAACSBQAAAAA=&#10;"/>
            </w:pict>
          </mc:Fallback>
        </mc:AlternateContent>
      </w:r>
      <w:r>
        <w:rPr>
          <w:rFonts w:hint="eastAsia"/>
          <w:noProof/>
        </w:rPr>
        <mc:AlternateContent>
          <mc:Choice Requires="wps">
            <w:drawing>
              <wp:anchor distT="0" distB="0" distL="114300" distR="114300" simplePos="0" relativeHeight="251695104" behindDoc="0" locked="0" layoutInCell="1" allowOverlap="1" wp14:anchorId="51930D7B" wp14:editId="1179092B">
                <wp:simplePos x="0" y="0"/>
                <wp:positionH relativeFrom="column">
                  <wp:posOffset>1828800</wp:posOffset>
                </wp:positionH>
                <wp:positionV relativeFrom="paragraph">
                  <wp:posOffset>99060</wp:posOffset>
                </wp:positionV>
                <wp:extent cx="114300" cy="0"/>
                <wp:effectExtent l="0" t="0" r="19050" b="19050"/>
                <wp:wrapNone/>
                <wp:docPr id="58" name="直接连接符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8"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7.8pt" to="153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R05LgIAADQEAAAOAAAAZHJzL2Uyb0RvYy54bWysU8GO0zAQvSPxD1bubZJuurRR0xVKWi4L&#10;VNrlA1zbaSwc27LdphXiF/gBJG5w4sidv2H5DMZuU3XhghA5OGPPzPObmefZzb4VaMeM5UoWUTpM&#10;IsQkUZTLTRG9uV8OJhGyDkuKhZKsiA7MRjfzp09mnc7ZSDVKUGYQgEibd7qIGud0HseWNKzFdqg0&#10;k+CslWmxg63ZxNTgDtBbEY+S5DrulKHaKMKshdPq6IzmAb+uGXGv69oyh0QRATcXVhPWtV/j+Qzn&#10;G4N1w8mJBv4HFi3mEi49Q1XYYbQ1/A+olhOjrKrdkKg2VnXNCQs1QDVp8ls1dw3WLNQCzbH63Cb7&#10;/2DJq93KIE6LaAyTkriFGT18/Pbjw+ef3z/B+vD1CwIPtKnTNofoUq6ML5Ts5Z2+VeStRVKVDZYb&#10;FujeHzRApD4jfpTiN1bDZevupaIQg7dOhZ7ta9N6SOgG2ofRHM6jYXuHCBymaXaVwABJ74px3udp&#10;Y90LplrkjSISXPqm4Rzvbq3zPHDeh/hjqZZciDB4IVFXRNPxaBwSrBKceqcPs2azLoVBO+ylE75Q&#10;FHguw4zaShrAGobp4mQ7zMXRhsuF9HhQCdA5WUdtvJsm08VkMckG2eh6MciSqho8X5bZ4HqZPhtX&#10;V1VZVul7Ty3N8oZTyqRn1+s0zf5OB6cXc1TYWannNsSP0UO/gGz/D6TDKP30jjpYK3pYmX7EIM0Q&#10;fHpGXvuXe7AvH/v8FwAAAP//AwBQSwMEFAAGAAgAAAAhAF+WQWbcAAAACQEAAA8AAABkcnMvZG93&#10;bnJldi54bWxMj8FOwzAQRO9I/IO1SFwq6pCKKApxKgTkxoUWxHUbL0lEvE5jtw18PYs4wHFnRrNv&#10;yvXsBnWkKfSeDVwvE1DEjbc9twZetvVVDipEZIuDZzLwSQHW1flZiYX1J36m4ya2Sko4FGigi3Es&#10;tA5NRw7D0o/E4r37yWGUc2q1nfAk5W7QaZJk2mHP8qHDke47aj42B2cg1K+0r78WzSJ5W7We0v3D&#10;0yMac3kx392CijTHvzD84As6VMK08we2QQ0G0jyXLVGMmwyUBFZJJsLuV9BVqf8vqL4BAAD//wMA&#10;UEsBAi0AFAAGAAgAAAAhALaDOJL+AAAA4QEAABMAAAAAAAAAAAAAAAAAAAAAAFtDb250ZW50X1R5&#10;cGVzXS54bWxQSwECLQAUAAYACAAAACEAOP0h/9YAAACUAQAACwAAAAAAAAAAAAAAAAAvAQAAX3Jl&#10;bHMvLnJlbHNQSwECLQAUAAYACAAAACEAVgEdOS4CAAA0BAAADgAAAAAAAAAAAAAAAAAuAgAAZHJz&#10;L2Uyb0RvYy54bWxQSwECLQAUAAYACAAAACEAX5ZBZtwAAAAJAQAADwAAAAAAAAAAAAAAAACIBAAA&#10;ZHJzL2Rvd25yZXYueG1sUEsFBgAAAAAEAAQA8wAAAJEFAAAAAA==&#10;"/>
            </w:pict>
          </mc:Fallback>
        </mc:AlternateContent>
      </w:r>
      <w:r>
        <w:rPr>
          <w:rFonts w:hint="eastAsia"/>
          <w:noProof/>
        </w:rPr>
        <mc:AlternateContent>
          <mc:Choice Requires="wps">
            <w:drawing>
              <wp:anchor distT="0" distB="0" distL="114300" distR="114300" simplePos="0" relativeHeight="251696128" behindDoc="0" locked="0" layoutInCell="1" allowOverlap="1" wp14:anchorId="6B617628" wp14:editId="14FEDDEF">
                <wp:simplePos x="0" y="0"/>
                <wp:positionH relativeFrom="column">
                  <wp:posOffset>1028700</wp:posOffset>
                </wp:positionH>
                <wp:positionV relativeFrom="paragraph">
                  <wp:posOffset>99060</wp:posOffset>
                </wp:positionV>
                <wp:extent cx="114300" cy="0"/>
                <wp:effectExtent l="0" t="0" r="19050" b="19050"/>
                <wp:wrapNone/>
                <wp:docPr id="57" name="直接连接符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7"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7.8pt" to="90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h71LwIAADQEAAAOAAAAZHJzL2Uyb0RvYy54bWysU8GO0zAQvSPxD5bv3STddLcbbbpCTctl&#10;gUq7fIBrO42FY1u227RC/AI/gLQ3OHHkzt+wfAZjt6m6cEGIHJyxZ+b5zczz9c22lWjDrRNalTg7&#10;SzHiimom1KrEb+/ngzFGzhPFiNSKl3jHHb6ZPH923ZmCD3WjJeMWAYhyRWdK3HhviiRxtOEtcWfa&#10;cAXOWtuWeNjaVcIs6QC9lckwTS+STltmrKbcOTit9k48ifh1zal/U9eOeyRLDNx8XG1cl2FNJtek&#10;WFliGkEPNMg/sGiJUHDpEaoinqC1FX9AtYJa7XTtz6huE13XgvJYA1STpb9Vc9cQw2Mt0Bxnjm1y&#10;/w+Wvt4sLBKsxKNLjBRpYUaPn779+Pj55/cHWB+/fkHggTZ1xhUQPVULGwqlW3VnbjV955DS04ao&#10;FY9073cGILKQkTxJCRtn4LJl90oziCFrr2PPtrVtAyR0A23jaHbH0fCtRxQOsyw/T2GAtHclpOjz&#10;jHX+JdctCkaJpVChaaQgm1vnAw9S9CHhWOm5kDIOXirUlfhqNBzFBKelYMEZwpxdLafSog0J0olf&#10;LAo8p2FWrxWLYA0nbHawPRFyb8PlUgU8qAToHKy9Nt5fpVez8WycD/LhxWyQp1U1eDGf5oOLeXY5&#10;qs6r6bTKPgRqWV40gjGuArtep1n+dzo4vJi9wo5KPbYheYoe+wVk+38kHUcZprfXwVKz3cL2IwZp&#10;xuDDMwraP92DffrYJ78AAAD//wMAUEsDBBQABgAIAAAAIQBDDrod2gAAAAkBAAAPAAAAZHJzL2Rv&#10;d25yZXYueG1sTE/LTsMwELwj8Q/WInGpWocgoiqNUyEgNy60IK7beEki4nUau23g69mKA9x2Hpqd&#10;KdaT69WRxtB5NnCzSEAR19523Bh43VbzJagQkS32nsnAFwVYl5cXBebWn/iFjpvYKAnhkKOBNsYh&#10;1zrULTkMCz8Qi/bhR4dR4NhoO+JJwl2v0yTJtMOO5UOLAz20VH9uDs5AqN5oX33P6lnyftt4SveP&#10;z09ozPXVdL8CFWmKf2Y415fqUEqnnT+wDaoXnKWyJcpxl4E6G5aJELtfQpeF/r+g/AEAAP//AwBQ&#10;SwECLQAUAAYACAAAACEAtoM4kv4AAADhAQAAEwAAAAAAAAAAAAAAAAAAAAAAW0NvbnRlbnRfVHlw&#10;ZXNdLnhtbFBLAQItABQABgAIAAAAIQA4/SH/1gAAAJQBAAALAAAAAAAAAAAAAAAAAC8BAABfcmVs&#10;cy8ucmVsc1BLAQItABQABgAIAAAAIQBMZh71LwIAADQEAAAOAAAAAAAAAAAAAAAAAC4CAABkcnMv&#10;ZTJvRG9jLnhtbFBLAQItABQABgAIAAAAIQBDDrod2gAAAAkBAAAPAAAAAAAAAAAAAAAAAIkEAABk&#10;cnMvZG93bnJldi54bWxQSwUGAAAAAAQABADzAAAAkAUAAAAA&#10;"/>
            </w:pict>
          </mc:Fallback>
        </mc:AlternateContent>
      </w:r>
      <w:r>
        <w:rPr>
          <w:rFonts w:hint="eastAsia"/>
          <w:noProof/>
        </w:rPr>
        <mc:AlternateContent>
          <mc:Choice Requires="wps">
            <w:drawing>
              <wp:anchor distT="0" distB="0" distL="114300" distR="114300" simplePos="0" relativeHeight="251697152" behindDoc="0" locked="0" layoutInCell="1" allowOverlap="1" wp14:anchorId="1094E7FA" wp14:editId="3B94269B">
                <wp:simplePos x="0" y="0"/>
                <wp:positionH relativeFrom="column">
                  <wp:posOffset>2400300</wp:posOffset>
                </wp:positionH>
                <wp:positionV relativeFrom="paragraph">
                  <wp:posOffset>99060</wp:posOffset>
                </wp:positionV>
                <wp:extent cx="457200" cy="0"/>
                <wp:effectExtent l="0" t="0" r="19050" b="19050"/>
                <wp:wrapNone/>
                <wp:docPr id="56" name="直接连接符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6"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7.8pt" to="22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qFfLgIAADQEAAAOAAAAZHJzL2Uyb0RvYy54bWysU8GO0zAQvSPxD5bv3TQl7bZR0xVqWi4L&#10;VNrlA1zbaSwc27LdphXiF/gBJG5w4sidv2H5DMZuU3XhghA5OGPPzPObmefpzb6RaMetE1oVOL3q&#10;Y8QV1UyoTYHf3C97Y4ycJ4oRqRUv8IE7fDN7+mTampwPdK0l4xYBiHJ5awpce2/yJHG05g1xV9pw&#10;Bc5K24Z42NpNwixpAb2RyaDfHyWttsxYTblzcFoenXgW8auKU/+6qhz3SBYYuPm42riuw5rMpiTf&#10;WGJqQU80yD+waIhQcOkZqiSeoK0Vf0A1glrtdOWvqG4SXVWC8lgDVJP2f6vmriaGx1qgOc6c2+T+&#10;Hyx9tVtZJFiBhyOMFGlgRg8fv/348Pnn90+wPnz9gsADbWqNyyF6rlY2FEr36s7cavrWIaXnNVEb&#10;HuneHwxApCEjeZQSNs7AZev2pWYQQ7Zex57tK9sESOgG2sfRHM6j4XuPKBxmw2sYN0a0cyUk7/KM&#10;df4F1w0KRoGlUKFpJCe7W+cDD5J3IeFY6aWQMg5eKtQWeDIcDGOC01Kw4Axhzm7Wc2nRjgTpxC8W&#10;BZ7LMKu3ikWwmhO2ONmeCHm04XKpAh5UAnRO1lEb7yb9yWK8GGe9bDBa9LJ+WfaeL+dZb7RMr4fl&#10;s3I+L9P3gVqa5bVgjKvArtNpmv2dDk4v5qiws1LPbUgeo8d+AdnuH0nHUYbpHXWw1uywst2IQZox&#10;+PSMgvYv92BfPvbZLwAAAP//AwBQSwMEFAAGAAgAAAAhABuVbGfcAAAACQEAAA8AAABkcnMvZG93&#10;bnJldi54bWxMj8FOwzAQRO9I/IO1SFwqatPSUoU4FQJy40IBcd3GSxIRr9PYbQNfzyIOcNyZ0eyb&#10;fD36Th1oiG1gC5dTA4q4Cq7l2sLLc3mxAhUTssMuMFn4pAjr4vQkx8yFIz/RYZNqJSUcM7TQpNRn&#10;WseqIY9xGnpi8d7D4DHJOdTaDXiUct/pmTFL7bFl+dBgT3cNVR+bvbcQy1falV+TamLe5nWg2e7+&#10;8QGtPT8bb29AJRrTXxh+8AUdCmHahj27qDoL8+uVbEliLJagJHC1MCJsfwVd5Pr/guIbAAD//wMA&#10;UEsBAi0AFAAGAAgAAAAhALaDOJL+AAAA4QEAABMAAAAAAAAAAAAAAAAAAAAAAFtDb250ZW50X1R5&#10;cGVzXS54bWxQSwECLQAUAAYACAAAACEAOP0h/9YAAACUAQAACwAAAAAAAAAAAAAAAAAvAQAAX3Jl&#10;bHMvLnJlbHNQSwECLQAUAAYACAAAACEAaYKhXy4CAAA0BAAADgAAAAAAAAAAAAAAAAAuAgAAZHJz&#10;L2Uyb0RvYy54bWxQSwECLQAUAAYACAAAACEAG5VsZ9wAAAAJAQAADwAAAAAAAAAAAAAAAACIBAAA&#10;ZHJzL2Rvd25yZXYueG1sUEsFBgAAAAAEAAQA8wAAAJEFAAAAAA==&#10;"/>
            </w:pict>
          </mc:Fallback>
        </mc:AlternateContent>
      </w:r>
      <w:r>
        <w:rPr>
          <w:rFonts w:hint="eastAsia"/>
          <w:color w:val="000000"/>
        </w:rPr>
        <w:t xml:space="preserve">4           2.3         2.2.2         2.2.2.1              </w:t>
      </w:r>
    </w:p>
    <w:p w:rsidR="00034597" w:rsidRDefault="00034597" w:rsidP="00034597">
      <w:pPr>
        <w:pStyle w:val="ad"/>
        <w:spacing w:after="120" w:line="300" w:lineRule="auto"/>
        <w:ind w:firstLineChars="300" w:firstLine="630"/>
        <w:rPr>
          <w:color w:val="000000"/>
        </w:rPr>
      </w:pPr>
      <w:r>
        <w:rPr>
          <w:rFonts w:hint="eastAsia"/>
          <w:noProof/>
        </w:rPr>
        <mc:AlternateContent>
          <mc:Choice Requires="wps">
            <w:drawing>
              <wp:anchor distT="0" distB="0" distL="114300" distR="114300" simplePos="0" relativeHeight="251698176" behindDoc="0" locked="0" layoutInCell="1" allowOverlap="1" wp14:anchorId="3D99D868" wp14:editId="520FEE4A">
                <wp:simplePos x="0" y="0"/>
                <wp:positionH relativeFrom="column">
                  <wp:posOffset>2743200</wp:posOffset>
                </wp:positionH>
                <wp:positionV relativeFrom="paragraph">
                  <wp:posOffset>99060</wp:posOffset>
                </wp:positionV>
                <wp:extent cx="114300" cy="0"/>
                <wp:effectExtent l="0" t="0" r="19050" b="19050"/>
                <wp:wrapNone/>
                <wp:docPr id="55" name="直接连接符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5"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7.8pt" to="22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X4GLgIAADQEAAAOAAAAZHJzL2Uyb0RvYy54bWysU82O0zAQviPxDpbvbZJuurRR0xVqWi4L&#10;VNrlAVzbaSwc27LdphXiFXgBJG5w4sidt2F5DMbuj7pwQYgcnLFn5vM3M58nN7tWoi23TmhV4qyf&#10;YsQV1UyodYnf3C96I4ycJ4oRqRUv8Z47fDN9+mTSmYIPdKMl4xYBiHJFZ0rceG+KJHG04S1xfW24&#10;AmetbUs8bO06YZZ0gN7KZJCm10mnLTNWU+4cnFYHJ55G/Lrm1L+ua8c9kiUGbj6uNq6rsCbTCSnW&#10;lphG0CMN8g8sWiIUXHqGqognaGPFH1CtoFY7Xfs+1W2i61pQHmuAarL0t2ruGmJ4rAWa48y5Te7/&#10;wdJX26VFgpV4OMRIkRZm9PDx248Pn39+/wTrw9cvCDzQps64AqJnamlDoXSn7sytpm8dUnrWELXm&#10;ke793gBEFjKSRylh4wxctupeagYxZON17Nmutm2AhG6gXRzN/jwavvOIwmGW5VcpDJCeXAkpTnnG&#10;Ov+C6xYFo8RSqNA0UpDtrfOBBylOIeFY6YWQMg5eKtSVeDwcDGOC01Kw4Axhzq5XM2nRlgTpxC8W&#10;BZ7LMKs3ikWwhhM2P9qeCHmw4XKpAh5UAnSO1kEb78bpeD6aj/JePrie9/K0qnrPF7O8d73Ing2r&#10;q2o2q7L3gVqWF41gjKvA7qTTLP87HRxfzEFhZ6We25A8Ro/9ArKnfyQdRxmmd9DBSrP90p5GDNKM&#10;wcdnFLR/uQf78rFPfwEAAP//AwBQSwMEFAAGAAgAAAAhABLMngbdAAAACQEAAA8AAABkcnMvZG93&#10;bnJldi54bWxMj81OwzAQhO9IvIO1SFyq1iH9EQpxKgTkxoUC6nUbL0lEvE5jtw08PYt6gOPOjGa/&#10;ydej69SRhtB6NnAzS0ARV962XBt4ey2nt6BCRLbYeSYDXxRgXVxe5JhZf+IXOm5iraSEQ4YGmhj7&#10;TOtQNeQwzHxPLN6HHxxGOYda2wFPUu46nSbJSjtsWT402NNDQ9Xn5uAMhPKd9uX3pJok23ntKd0/&#10;Pj+hMddX4/0dqEhj/AvDL76gQyFMO39gG1RnYDFPZUsUY7kCJYHFMhFhdxZ0kev/C4ofAAAA//8D&#10;AFBLAQItABQABgAIAAAAIQC2gziS/gAAAOEBAAATAAAAAAAAAAAAAAAAAAAAAABbQ29udGVudF9U&#10;eXBlc10ueG1sUEsBAi0AFAAGAAgAAAAhADj9If/WAAAAlAEAAAsAAAAAAAAAAAAAAAAALwEAAF9y&#10;ZWxzLy5yZWxzUEsBAi0AFAAGAAgAAAAhAPpxfgYuAgAANAQAAA4AAAAAAAAAAAAAAAAALgIAAGRy&#10;cy9lMm9Eb2MueG1sUEsBAi0AFAAGAAgAAAAhABLMngbdAAAACQEAAA8AAAAAAAAAAAAAAAAAiAQA&#10;AGRycy9kb3ducmV2LnhtbFBLBQYAAAAABAAEAPMAAACSBQAAAAA=&#10;"/>
            </w:pict>
          </mc:Fallback>
        </mc:AlternateContent>
      </w:r>
      <w:proofErr w:type="gramStart"/>
      <w:r>
        <w:rPr>
          <w:rFonts w:hAnsi="宋体" w:hint="eastAsia"/>
          <w:color w:val="000000"/>
        </w:rPr>
        <w:t xml:space="preserve">┇           ┇           </w:t>
      </w:r>
      <w:proofErr w:type="gramEnd"/>
      <w:r>
        <w:rPr>
          <w:rFonts w:hAnsi="宋体" w:hint="eastAsia"/>
          <w:color w:val="000000"/>
        </w:rPr>
        <w:t xml:space="preserve">┇          2.2.2.2       </w:t>
      </w:r>
    </w:p>
    <w:p w:rsidR="00034597" w:rsidRDefault="00034597" w:rsidP="00034597">
      <w:pPr>
        <w:pStyle w:val="ad"/>
        <w:spacing w:after="120" w:line="300" w:lineRule="auto"/>
        <w:ind w:firstLineChars="200" w:firstLine="420"/>
        <w:rPr>
          <w:color w:val="000000"/>
        </w:rPr>
      </w:pPr>
      <w:r>
        <w:rPr>
          <w:rFonts w:hint="eastAsia"/>
          <w:color w:val="000000"/>
        </w:rPr>
        <w:t xml:space="preserve">                                          </w:t>
      </w:r>
      <w:r>
        <w:rPr>
          <w:rFonts w:hAnsi="宋体" w:hint="eastAsia"/>
          <w:color w:val="000000"/>
        </w:rPr>
        <w:t>┇</w:t>
      </w:r>
    </w:p>
    <w:p w:rsidR="00034597" w:rsidRDefault="00034597" w:rsidP="00034597">
      <w:pPr>
        <w:pStyle w:val="ad"/>
        <w:spacing w:after="120" w:line="300" w:lineRule="auto"/>
        <w:ind w:firstLineChars="200" w:firstLine="420"/>
        <w:rPr>
          <w:color w:val="000000"/>
        </w:rPr>
      </w:pPr>
      <w:r>
        <w:rPr>
          <w:rFonts w:hint="eastAsia"/>
          <w:color w:val="000000"/>
        </w:rPr>
        <w:t>各级标题一律左顶格。编号后空1个字距，再接排标题名称。</w:t>
      </w:r>
    </w:p>
    <w:p w:rsidR="00034597" w:rsidRDefault="00034597" w:rsidP="00034597">
      <w:pPr>
        <w:pStyle w:val="ad"/>
        <w:spacing w:after="120" w:line="300" w:lineRule="auto"/>
        <w:ind w:firstLineChars="200" w:firstLine="420"/>
        <w:rPr>
          <w:color w:val="000000"/>
        </w:rPr>
      </w:pPr>
      <w:r>
        <w:rPr>
          <w:rFonts w:hint="eastAsia"/>
          <w:color w:val="000000"/>
        </w:rPr>
        <w:t>1级标题后</w:t>
      </w:r>
      <w:proofErr w:type="gramStart"/>
      <w:r>
        <w:rPr>
          <w:rFonts w:hint="eastAsia"/>
          <w:color w:val="000000"/>
        </w:rPr>
        <w:t>的排文应</w:t>
      </w:r>
      <w:proofErr w:type="gramEnd"/>
      <w:r>
        <w:rPr>
          <w:rFonts w:hint="eastAsia"/>
          <w:color w:val="000000"/>
        </w:rPr>
        <w:t>另起行；2级以下标题后的排文，可另起行，也可以标题后空1个字距接排文。</w:t>
      </w:r>
    </w:p>
    <w:p w:rsidR="00034597" w:rsidRDefault="00034597" w:rsidP="00034597">
      <w:pPr>
        <w:pStyle w:val="ad"/>
        <w:spacing w:after="120" w:line="300" w:lineRule="auto"/>
        <w:ind w:firstLineChars="200" w:firstLine="420"/>
        <w:rPr>
          <w:color w:val="000000"/>
        </w:rPr>
      </w:pPr>
      <w:r>
        <w:rPr>
          <w:rFonts w:hint="eastAsia"/>
          <w:color w:val="000000"/>
        </w:rPr>
        <w:t>标题中尽可能不用或少用点号，标题末不用标点。</w:t>
      </w:r>
    </w:p>
    <w:p w:rsidR="00034597" w:rsidRDefault="00034597" w:rsidP="00034597">
      <w:pPr>
        <w:pStyle w:val="ad"/>
        <w:spacing w:after="120" w:line="300" w:lineRule="auto"/>
        <w:ind w:firstLineChars="200" w:firstLine="420"/>
        <w:rPr>
          <w:color w:val="000000"/>
        </w:rPr>
      </w:pPr>
      <w:r>
        <w:rPr>
          <w:rFonts w:hint="eastAsia"/>
          <w:color w:val="000000"/>
        </w:rPr>
        <w:t>标题不得排在页末而</w:t>
      </w:r>
      <w:proofErr w:type="gramStart"/>
      <w:r>
        <w:rPr>
          <w:rFonts w:hint="eastAsia"/>
          <w:color w:val="000000"/>
        </w:rPr>
        <w:t>无接文</w:t>
      </w:r>
      <w:proofErr w:type="gramEnd"/>
      <w:r>
        <w:rPr>
          <w:rFonts w:hint="eastAsia"/>
          <w:color w:val="000000"/>
        </w:rPr>
        <w:t>。</w:t>
      </w:r>
    </w:p>
    <w:p w:rsidR="00034597" w:rsidRDefault="00034597" w:rsidP="00034597">
      <w:pPr>
        <w:spacing w:beforeLines="100" w:before="312" w:line="276" w:lineRule="auto"/>
        <w:ind w:firstLineChars="200" w:firstLine="420"/>
        <w:rPr>
          <w:rFonts w:ascii="创艺简黑体" w:hAnsi="创艺简黑体"/>
          <w:color w:val="000000"/>
          <w:szCs w:val="21"/>
        </w:rPr>
      </w:pPr>
      <w:r>
        <w:rPr>
          <w:rFonts w:eastAsia="黑体"/>
          <w:color w:val="000000"/>
          <w:szCs w:val="21"/>
        </w:rPr>
        <w:t>2.9</w:t>
      </w:r>
      <w:r>
        <w:rPr>
          <w:rFonts w:eastAsia="黑体" w:hint="eastAsia"/>
          <w:color w:val="000000"/>
          <w:szCs w:val="21"/>
        </w:rPr>
        <w:t>引用文献</w:t>
      </w:r>
    </w:p>
    <w:p w:rsidR="00034597" w:rsidRDefault="00034597" w:rsidP="00034597">
      <w:pPr>
        <w:spacing w:line="276" w:lineRule="auto"/>
        <w:ind w:firstLineChars="200" w:firstLine="420"/>
        <w:rPr>
          <w:rFonts w:ascii="Times New Roman" w:hAnsi="Times New Roman"/>
          <w:color w:val="000000"/>
          <w:szCs w:val="21"/>
        </w:rPr>
      </w:pPr>
      <w:r>
        <w:rPr>
          <w:rFonts w:hint="eastAsia"/>
          <w:color w:val="000000"/>
          <w:szCs w:val="21"/>
        </w:rPr>
        <w:t>引用文献标示方式应全文统一，并采用所在学科领域内通用的方式，用上标的形式置于所引内容最末句的右上角，用</w:t>
      </w:r>
      <w:r>
        <w:rPr>
          <w:rFonts w:eastAsia="黑体" w:hint="eastAsia"/>
          <w:b/>
          <w:bCs/>
          <w:color w:val="000000"/>
          <w:szCs w:val="21"/>
        </w:rPr>
        <w:t>五</w:t>
      </w:r>
      <w:r>
        <w:rPr>
          <w:rFonts w:eastAsia="黑体" w:hint="eastAsia"/>
          <w:color w:val="000000"/>
          <w:szCs w:val="21"/>
        </w:rPr>
        <w:t>号字体</w:t>
      </w:r>
      <w:r>
        <w:rPr>
          <w:rFonts w:hint="eastAsia"/>
          <w:color w:val="000000"/>
          <w:szCs w:val="21"/>
        </w:rPr>
        <w:t>。所引文献编号用</w:t>
      </w:r>
      <w:r>
        <w:rPr>
          <w:rFonts w:eastAsia="黑体" w:hint="eastAsia"/>
          <w:color w:val="000000"/>
          <w:szCs w:val="21"/>
        </w:rPr>
        <w:t>阿拉伯数字</w:t>
      </w:r>
      <w:r>
        <w:rPr>
          <w:rFonts w:hint="eastAsia"/>
          <w:color w:val="000000"/>
          <w:szCs w:val="21"/>
        </w:rPr>
        <w:t>表示，如：“…成果</w:t>
      </w:r>
      <w:r>
        <w:rPr>
          <w:color w:val="000000"/>
          <w:szCs w:val="21"/>
          <w:vertAlign w:val="superscript"/>
        </w:rPr>
        <w:t>[1]</w:t>
      </w:r>
      <w:r>
        <w:rPr>
          <w:rFonts w:hint="eastAsia"/>
          <w:color w:val="000000"/>
          <w:szCs w:val="21"/>
        </w:rPr>
        <w:t>”。当提及的参考文献为文中直</w:t>
      </w:r>
      <w:proofErr w:type="gramStart"/>
      <w:r>
        <w:rPr>
          <w:rFonts w:hint="eastAsia"/>
          <w:color w:val="000000"/>
          <w:szCs w:val="21"/>
        </w:rPr>
        <w:t>接说明</w:t>
      </w:r>
      <w:proofErr w:type="gramEnd"/>
      <w:r>
        <w:rPr>
          <w:rFonts w:hint="eastAsia"/>
          <w:color w:val="000000"/>
          <w:szCs w:val="21"/>
        </w:rPr>
        <w:t>时，其序号应该用</w:t>
      </w:r>
      <w:r>
        <w:rPr>
          <w:rFonts w:eastAsia="黑体" w:hint="eastAsia"/>
          <w:color w:val="000000"/>
          <w:szCs w:val="21"/>
        </w:rPr>
        <w:t>五号字</w:t>
      </w:r>
      <w:r>
        <w:rPr>
          <w:rFonts w:hint="eastAsia"/>
          <w:color w:val="000000"/>
          <w:szCs w:val="21"/>
        </w:rPr>
        <w:t>与正文排齐，如“由文献</w:t>
      </w:r>
      <w:r>
        <w:rPr>
          <w:color w:val="000000"/>
          <w:szCs w:val="21"/>
        </w:rPr>
        <w:t>[8,10-14]</w:t>
      </w:r>
      <w:r>
        <w:rPr>
          <w:rFonts w:hint="eastAsia"/>
          <w:color w:val="000000"/>
          <w:szCs w:val="21"/>
        </w:rPr>
        <w:t>可知”。</w:t>
      </w:r>
    </w:p>
    <w:p w:rsidR="00034597" w:rsidRDefault="00034597" w:rsidP="00034597">
      <w:pPr>
        <w:spacing w:line="276" w:lineRule="auto"/>
        <w:ind w:firstLine="480"/>
        <w:rPr>
          <w:color w:val="000000"/>
          <w:szCs w:val="21"/>
        </w:rPr>
      </w:pPr>
      <w:r>
        <w:rPr>
          <w:rFonts w:hint="eastAsia"/>
          <w:color w:val="000000"/>
          <w:szCs w:val="21"/>
        </w:rPr>
        <w:t>不得将引用文献标示置于各级标题处。</w:t>
      </w:r>
    </w:p>
    <w:p w:rsidR="00034597" w:rsidRDefault="00034597" w:rsidP="00034597">
      <w:pPr>
        <w:spacing w:beforeLines="100" w:before="312" w:line="276" w:lineRule="auto"/>
        <w:ind w:firstLineChars="200" w:firstLine="420"/>
        <w:rPr>
          <w:rFonts w:eastAsia="黑体"/>
          <w:color w:val="000000"/>
          <w:szCs w:val="21"/>
        </w:rPr>
      </w:pPr>
      <w:r>
        <w:rPr>
          <w:rFonts w:eastAsia="黑体"/>
          <w:color w:val="000000"/>
          <w:szCs w:val="21"/>
        </w:rPr>
        <w:t>2.10</w:t>
      </w:r>
      <w:r>
        <w:rPr>
          <w:rFonts w:eastAsia="黑体" w:hint="eastAsia"/>
          <w:color w:val="000000"/>
          <w:szCs w:val="21"/>
        </w:rPr>
        <w:t>名词术语</w:t>
      </w:r>
    </w:p>
    <w:p w:rsidR="00034597" w:rsidRDefault="00034597" w:rsidP="00034597">
      <w:pPr>
        <w:spacing w:line="276" w:lineRule="auto"/>
        <w:ind w:firstLine="480"/>
        <w:rPr>
          <w:color w:val="000000"/>
          <w:szCs w:val="21"/>
        </w:rPr>
      </w:pPr>
      <w:r>
        <w:rPr>
          <w:rFonts w:hint="eastAsia"/>
          <w:color w:val="000000"/>
          <w:szCs w:val="21"/>
        </w:rPr>
        <w:t>科技名词术语及设备、元件的名称，应采用国家标准或部颁标准中规定的术语或名称。标准中未规定的术语要采用行业通用术语或名称。全文名词术语必须统一。一些特殊名词或新名词应在适当位置加以说明或注解。</w:t>
      </w:r>
    </w:p>
    <w:p w:rsidR="00034597" w:rsidRDefault="00034597" w:rsidP="00034597">
      <w:pPr>
        <w:spacing w:line="276" w:lineRule="auto"/>
        <w:ind w:firstLine="480"/>
        <w:rPr>
          <w:rFonts w:eastAsia="黑体"/>
          <w:color w:val="000000"/>
          <w:szCs w:val="21"/>
        </w:rPr>
      </w:pPr>
      <w:r>
        <w:rPr>
          <w:rFonts w:hint="eastAsia"/>
          <w:color w:val="000000"/>
          <w:szCs w:val="21"/>
        </w:rPr>
        <w:t>采用英语缩写词时，除本行业广泛应用的通用</w:t>
      </w:r>
      <w:proofErr w:type="gramStart"/>
      <w:r>
        <w:rPr>
          <w:rFonts w:hint="eastAsia"/>
          <w:color w:val="000000"/>
          <w:szCs w:val="21"/>
        </w:rPr>
        <w:t>缩写词外</w:t>
      </w:r>
      <w:proofErr w:type="gramEnd"/>
      <w:r>
        <w:rPr>
          <w:color w:val="000000"/>
          <w:szCs w:val="21"/>
        </w:rPr>
        <w:t xml:space="preserve">, </w:t>
      </w:r>
      <w:r>
        <w:rPr>
          <w:rFonts w:hint="eastAsia"/>
          <w:color w:val="000000"/>
          <w:szCs w:val="21"/>
        </w:rPr>
        <w:t>文中第一次出现的缩写</w:t>
      </w:r>
      <w:proofErr w:type="gramStart"/>
      <w:r>
        <w:rPr>
          <w:rFonts w:hint="eastAsia"/>
          <w:color w:val="000000"/>
          <w:szCs w:val="21"/>
        </w:rPr>
        <w:t>词应该</w:t>
      </w:r>
      <w:proofErr w:type="gramEnd"/>
      <w:r>
        <w:rPr>
          <w:rFonts w:hint="eastAsia"/>
          <w:color w:val="000000"/>
          <w:szCs w:val="21"/>
        </w:rPr>
        <w:t>用括号注明英文全文。</w:t>
      </w:r>
    </w:p>
    <w:p w:rsidR="00034597" w:rsidRDefault="00034597" w:rsidP="00034597">
      <w:pPr>
        <w:spacing w:beforeLines="100" w:before="312" w:line="276" w:lineRule="auto"/>
        <w:ind w:firstLineChars="200" w:firstLine="420"/>
        <w:rPr>
          <w:rFonts w:eastAsia="黑体"/>
          <w:color w:val="000000"/>
          <w:szCs w:val="21"/>
        </w:rPr>
      </w:pPr>
      <w:r>
        <w:rPr>
          <w:rFonts w:eastAsia="黑体"/>
          <w:color w:val="000000"/>
          <w:szCs w:val="21"/>
        </w:rPr>
        <w:lastRenderedPageBreak/>
        <w:t>2.11</w:t>
      </w:r>
      <w:r>
        <w:rPr>
          <w:rFonts w:eastAsia="黑体" w:hint="eastAsia"/>
          <w:color w:val="000000"/>
          <w:szCs w:val="21"/>
        </w:rPr>
        <w:t>物理量名称、符号与计量单位</w:t>
      </w:r>
    </w:p>
    <w:p w:rsidR="00034597" w:rsidRDefault="00034597" w:rsidP="00034597">
      <w:pPr>
        <w:spacing w:line="276" w:lineRule="auto"/>
        <w:ind w:firstLineChars="200" w:firstLine="420"/>
        <w:rPr>
          <w:rFonts w:eastAsia="黑体"/>
          <w:color w:val="000000"/>
          <w:szCs w:val="21"/>
        </w:rPr>
      </w:pPr>
      <w:r>
        <w:rPr>
          <w:rFonts w:eastAsia="黑体"/>
          <w:color w:val="000000"/>
          <w:szCs w:val="21"/>
        </w:rPr>
        <w:t>2.11.1</w:t>
      </w:r>
      <w:r>
        <w:rPr>
          <w:rFonts w:eastAsia="黑体" w:hint="eastAsia"/>
          <w:color w:val="000000"/>
          <w:szCs w:val="21"/>
        </w:rPr>
        <w:t>物理量的名称和符号</w:t>
      </w:r>
    </w:p>
    <w:p w:rsidR="00034597" w:rsidRDefault="00034597" w:rsidP="00034597">
      <w:pPr>
        <w:spacing w:line="276" w:lineRule="auto"/>
        <w:ind w:firstLine="480"/>
        <w:rPr>
          <w:color w:val="000000"/>
          <w:szCs w:val="21"/>
        </w:rPr>
      </w:pPr>
      <w:r>
        <w:rPr>
          <w:rFonts w:hint="eastAsia"/>
          <w:color w:val="000000"/>
          <w:szCs w:val="21"/>
        </w:rPr>
        <w:t>物理量的名称和符号应符合</w:t>
      </w:r>
      <w:r>
        <w:rPr>
          <w:color w:val="000000"/>
          <w:szCs w:val="21"/>
        </w:rPr>
        <w:t>GB3100~3102-86</w:t>
      </w:r>
      <w:r>
        <w:rPr>
          <w:rFonts w:hint="eastAsia"/>
          <w:color w:val="000000"/>
          <w:szCs w:val="21"/>
        </w:rPr>
        <w:t>的规定。</w:t>
      </w:r>
    </w:p>
    <w:p w:rsidR="00034597" w:rsidRDefault="00034597" w:rsidP="00034597">
      <w:pPr>
        <w:spacing w:line="276" w:lineRule="auto"/>
        <w:ind w:firstLineChars="200" w:firstLine="420"/>
        <w:rPr>
          <w:rFonts w:eastAsia="黑体"/>
          <w:color w:val="000000"/>
          <w:szCs w:val="21"/>
        </w:rPr>
      </w:pPr>
      <w:r>
        <w:rPr>
          <w:rFonts w:eastAsia="黑体"/>
          <w:color w:val="000000"/>
          <w:szCs w:val="21"/>
        </w:rPr>
        <w:t>2.11.2</w:t>
      </w:r>
      <w:r>
        <w:rPr>
          <w:rFonts w:eastAsia="黑体" w:hint="eastAsia"/>
          <w:color w:val="000000"/>
          <w:szCs w:val="21"/>
        </w:rPr>
        <w:t>物理量计量单位</w:t>
      </w:r>
    </w:p>
    <w:p w:rsidR="00034597" w:rsidRDefault="00034597" w:rsidP="00034597">
      <w:pPr>
        <w:spacing w:line="276" w:lineRule="auto"/>
        <w:ind w:firstLine="480"/>
        <w:rPr>
          <w:color w:val="000000"/>
          <w:szCs w:val="21"/>
        </w:rPr>
      </w:pPr>
      <w:r>
        <w:rPr>
          <w:rFonts w:hint="eastAsia"/>
          <w:color w:val="000000"/>
          <w:szCs w:val="21"/>
        </w:rPr>
        <w:t>物理量计量单位及符号应按国务院</w:t>
      </w:r>
      <w:r>
        <w:rPr>
          <w:color w:val="000000"/>
          <w:szCs w:val="21"/>
        </w:rPr>
        <w:t>1984</w:t>
      </w:r>
      <w:r>
        <w:rPr>
          <w:rFonts w:hint="eastAsia"/>
          <w:color w:val="000000"/>
          <w:szCs w:val="21"/>
        </w:rPr>
        <w:t>年发布的《中华人民共和国法定计量单位》及</w:t>
      </w:r>
      <w:r>
        <w:rPr>
          <w:color w:val="000000"/>
          <w:szCs w:val="21"/>
        </w:rPr>
        <w:t>GB3100~3102</w:t>
      </w:r>
      <w:r>
        <w:rPr>
          <w:rFonts w:hint="eastAsia"/>
          <w:color w:val="000000"/>
          <w:szCs w:val="21"/>
        </w:rPr>
        <w:t>执行。计量单位符号，除用人名命名的单位第一个字母用大写之外，一律用小写字母。</w:t>
      </w:r>
    </w:p>
    <w:p w:rsidR="00034597" w:rsidRDefault="00034597" w:rsidP="00034597">
      <w:pPr>
        <w:spacing w:line="276" w:lineRule="auto"/>
        <w:ind w:firstLine="480"/>
        <w:rPr>
          <w:color w:val="000000"/>
          <w:szCs w:val="21"/>
        </w:rPr>
      </w:pPr>
      <w:r>
        <w:rPr>
          <w:rFonts w:hint="eastAsia"/>
          <w:color w:val="000000"/>
          <w:szCs w:val="21"/>
        </w:rPr>
        <w:t>非物理量单位（如件、台、人、元、次等）可以采用汉字与单位符号混写的方式，如“万</w:t>
      </w:r>
      <w:r>
        <w:rPr>
          <w:color w:val="000000"/>
          <w:szCs w:val="21"/>
        </w:rPr>
        <w:t>t</w:t>
      </w:r>
      <w:r>
        <w:rPr>
          <w:rFonts w:hint="eastAsia"/>
          <w:color w:val="000000"/>
          <w:szCs w:val="21"/>
        </w:rPr>
        <w:t>·</w:t>
      </w:r>
      <w:r>
        <w:rPr>
          <w:color w:val="000000"/>
          <w:szCs w:val="21"/>
        </w:rPr>
        <w:t>km</w:t>
      </w:r>
      <w:r>
        <w:rPr>
          <w:rFonts w:hint="eastAsia"/>
          <w:color w:val="000000"/>
          <w:szCs w:val="21"/>
        </w:rPr>
        <w:t>”。</w:t>
      </w:r>
    </w:p>
    <w:p w:rsidR="00034597" w:rsidRDefault="00034597" w:rsidP="00034597">
      <w:pPr>
        <w:spacing w:line="276" w:lineRule="auto"/>
        <w:ind w:firstLine="480"/>
        <w:rPr>
          <w:color w:val="000000"/>
          <w:szCs w:val="21"/>
        </w:rPr>
      </w:pPr>
      <w:r>
        <w:rPr>
          <w:rFonts w:hint="eastAsia"/>
          <w:color w:val="000000"/>
          <w:szCs w:val="21"/>
        </w:rPr>
        <w:t>文稿叙述中不定数字之后允许用中文计量单位符号</w:t>
      </w:r>
      <w:r>
        <w:rPr>
          <w:color w:val="000000"/>
          <w:szCs w:val="21"/>
        </w:rPr>
        <w:t xml:space="preserve">, </w:t>
      </w:r>
      <w:r>
        <w:rPr>
          <w:rFonts w:hint="eastAsia"/>
          <w:color w:val="000000"/>
          <w:szCs w:val="21"/>
        </w:rPr>
        <w:t>如“几千克至</w:t>
      </w:r>
      <w:r>
        <w:rPr>
          <w:color w:val="000000"/>
          <w:szCs w:val="21"/>
        </w:rPr>
        <w:t>1000kg</w:t>
      </w:r>
      <w:r>
        <w:rPr>
          <w:rFonts w:hint="eastAsia"/>
          <w:color w:val="000000"/>
          <w:szCs w:val="21"/>
        </w:rPr>
        <w:t>”。</w:t>
      </w:r>
    </w:p>
    <w:p w:rsidR="00034597" w:rsidRDefault="00034597" w:rsidP="00034597">
      <w:pPr>
        <w:spacing w:line="276" w:lineRule="auto"/>
        <w:ind w:firstLine="480"/>
        <w:rPr>
          <w:color w:val="000000"/>
          <w:szCs w:val="21"/>
        </w:rPr>
      </w:pPr>
      <w:r>
        <w:rPr>
          <w:rFonts w:hint="eastAsia"/>
          <w:color w:val="000000"/>
          <w:szCs w:val="21"/>
        </w:rPr>
        <w:t>表达时刻时应采用中文计量单位，如“上午</w:t>
      </w:r>
      <w:r>
        <w:rPr>
          <w:color w:val="000000"/>
          <w:szCs w:val="21"/>
        </w:rPr>
        <w:t>8</w:t>
      </w:r>
      <w:r>
        <w:rPr>
          <w:rFonts w:hint="eastAsia"/>
          <w:color w:val="000000"/>
          <w:szCs w:val="21"/>
        </w:rPr>
        <w:t>点</w:t>
      </w:r>
      <w:r>
        <w:rPr>
          <w:color w:val="000000"/>
          <w:szCs w:val="21"/>
        </w:rPr>
        <w:t>3</w:t>
      </w:r>
      <w:r>
        <w:rPr>
          <w:rFonts w:hint="eastAsia"/>
          <w:color w:val="000000"/>
          <w:szCs w:val="21"/>
        </w:rPr>
        <w:t>刻”，不能写成“</w:t>
      </w:r>
      <w:r>
        <w:rPr>
          <w:color w:val="000000"/>
          <w:szCs w:val="21"/>
        </w:rPr>
        <w:t>8h45min</w:t>
      </w:r>
      <w:r>
        <w:rPr>
          <w:rFonts w:hint="eastAsia"/>
          <w:color w:val="000000"/>
          <w:szCs w:val="21"/>
        </w:rPr>
        <w:t>”。</w:t>
      </w:r>
    </w:p>
    <w:p w:rsidR="00034597" w:rsidRDefault="00034597" w:rsidP="00034597">
      <w:pPr>
        <w:spacing w:line="276" w:lineRule="auto"/>
        <w:ind w:firstLine="480"/>
        <w:rPr>
          <w:color w:val="000000"/>
          <w:szCs w:val="21"/>
        </w:rPr>
      </w:pPr>
      <w:r>
        <w:rPr>
          <w:rFonts w:hint="eastAsia"/>
          <w:color w:val="000000"/>
          <w:szCs w:val="21"/>
        </w:rPr>
        <w:t>计量单位符号一律用正体。</w:t>
      </w:r>
    </w:p>
    <w:p w:rsidR="00034597" w:rsidRDefault="00034597" w:rsidP="00034597">
      <w:pPr>
        <w:spacing w:beforeLines="100" w:before="312" w:line="276" w:lineRule="auto"/>
        <w:ind w:firstLineChars="200" w:firstLine="420"/>
        <w:rPr>
          <w:rFonts w:ascii="创艺简黑体" w:hAnsi="创艺简黑体"/>
          <w:color w:val="000000"/>
          <w:szCs w:val="21"/>
        </w:rPr>
      </w:pPr>
      <w:r>
        <w:rPr>
          <w:rFonts w:eastAsia="黑体"/>
          <w:color w:val="000000"/>
          <w:szCs w:val="21"/>
        </w:rPr>
        <w:t>2.12</w:t>
      </w:r>
      <w:r>
        <w:rPr>
          <w:rFonts w:eastAsia="黑体" w:hint="eastAsia"/>
          <w:color w:val="000000"/>
          <w:szCs w:val="21"/>
        </w:rPr>
        <w:t>外文字母的正、斜体用法</w:t>
      </w:r>
    </w:p>
    <w:p w:rsidR="00034597" w:rsidRDefault="00034597" w:rsidP="00034597">
      <w:pPr>
        <w:spacing w:line="276" w:lineRule="auto"/>
        <w:ind w:firstLine="480"/>
        <w:rPr>
          <w:rFonts w:ascii="宋体" w:hAnsi="Times New Roman"/>
          <w:color w:val="000000"/>
          <w:szCs w:val="21"/>
        </w:rPr>
      </w:pPr>
      <w:r>
        <w:rPr>
          <w:rFonts w:ascii="宋体" w:hint="eastAsia"/>
          <w:color w:val="000000"/>
          <w:szCs w:val="21"/>
        </w:rPr>
        <w:t>物理量符号、物理常量、变量符号、拉丁文用</w:t>
      </w:r>
      <w:r>
        <w:rPr>
          <w:rFonts w:ascii="黑体" w:eastAsia="黑体" w:hint="eastAsia"/>
          <w:iCs/>
          <w:color w:val="000000"/>
          <w:szCs w:val="21"/>
        </w:rPr>
        <w:t>斜体</w:t>
      </w:r>
      <w:r>
        <w:rPr>
          <w:rFonts w:ascii="宋体" w:hint="eastAsia"/>
          <w:color w:val="000000"/>
          <w:szCs w:val="21"/>
        </w:rPr>
        <w:t>；文中第一次出现的动植物及微生物名称，需注释拉丁文，且拉丁文用</w:t>
      </w:r>
      <w:r>
        <w:rPr>
          <w:rFonts w:ascii="黑体" w:eastAsia="黑体" w:hint="eastAsia"/>
          <w:color w:val="000000"/>
          <w:szCs w:val="21"/>
        </w:rPr>
        <w:t>斜体</w:t>
      </w:r>
      <w:r>
        <w:rPr>
          <w:rFonts w:ascii="宋体" w:hint="eastAsia"/>
          <w:color w:val="000000"/>
          <w:szCs w:val="21"/>
        </w:rPr>
        <w:t>；计量单位等符号均用</w:t>
      </w:r>
      <w:r>
        <w:rPr>
          <w:rFonts w:ascii="黑体" w:eastAsia="黑体" w:hint="eastAsia"/>
          <w:color w:val="000000"/>
          <w:szCs w:val="21"/>
        </w:rPr>
        <w:t>正体</w:t>
      </w:r>
      <w:r>
        <w:rPr>
          <w:rFonts w:ascii="宋体" w:hint="eastAsia"/>
          <w:color w:val="000000"/>
          <w:szCs w:val="21"/>
        </w:rPr>
        <w:t>。</w:t>
      </w:r>
    </w:p>
    <w:p w:rsidR="00034597" w:rsidRDefault="00034597" w:rsidP="00034597">
      <w:pPr>
        <w:spacing w:beforeLines="100" w:before="312" w:line="276" w:lineRule="auto"/>
        <w:ind w:firstLineChars="200" w:firstLine="420"/>
        <w:rPr>
          <w:rFonts w:ascii="Times New Roman" w:eastAsia="黑体"/>
          <w:color w:val="000000"/>
          <w:szCs w:val="21"/>
        </w:rPr>
      </w:pPr>
      <w:r>
        <w:rPr>
          <w:rFonts w:eastAsia="黑体"/>
          <w:color w:val="000000"/>
          <w:szCs w:val="21"/>
        </w:rPr>
        <w:t xml:space="preserve">2.13 </w:t>
      </w:r>
      <w:r>
        <w:rPr>
          <w:rFonts w:eastAsia="黑体" w:hint="eastAsia"/>
          <w:color w:val="000000"/>
          <w:szCs w:val="21"/>
        </w:rPr>
        <w:t>数字</w:t>
      </w:r>
    </w:p>
    <w:p w:rsidR="00034597" w:rsidRDefault="00034597" w:rsidP="00034597">
      <w:pPr>
        <w:spacing w:line="276" w:lineRule="auto"/>
        <w:ind w:firstLine="480"/>
        <w:rPr>
          <w:rFonts w:ascii="创艺简黑体" w:hAnsi="创艺简黑体"/>
          <w:color w:val="000000"/>
          <w:szCs w:val="21"/>
        </w:rPr>
      </w:pPr>
      <w:r>
        <w:rPr>
          <w:rFonts w:hint="eastAsia"/>
          <w:color w:val="000000"/>
          <w:szCs w:val="21"/>
        </w:rPr>
        <w:t>按国家语言文字工作委员会等七单位</w:t>
      </w:r>
      <w:r>
        <w:rPr>
          <w:color w:val="000000"/>
          <w:szCs w:val="21"/>
        </w:rPr>
        <w:t>1987</w:t>
      </w:r>
      <w:r>
        <w:rPr>
          <w:rFonts w:hint="eastAsia"/>
          <w:color w:val="000000"/>
          <w:szCs w:val="21"/>
        </w:rPr>
        <w:t>年发布的《关于出版物上数字用法的试行规定》，</w:t>
      </w:r>
      <w:proofErr w:type="gramStart"/>
      <w:r>
        <w:rPr>
          <w:rFonts w:hint="eastAsia"/>
          <w:color w:val="000000"/>
          <w:szCs w:val="21"/>
        </w:rPr>
        <w:t>除习惯</w:t>
      </w:r>
      <w:proofErr w:type="gramEnd"/>
      <w:r>
        <w:rPr>
          <w:rFonts w:hint="eastAsia"/>
          <w:color w:val="000000"/>
          <w:szCs w:val="21"/>
        </w:rPr>
        <w:t>用中文数字表示的以外</w:t>
      </w:r>
      <w:r>
        <w:rPr>
          <w:color w:val="000000"/>
          <w:szCs w:val="21"/>
        </w:rPr>
        <w:t xml:space="preserve">, </w:t>
      </w:r>
      <w:r>
        <w:rPr>
          <w:rFonts w:hint="eastAsia"/>
          <w:color w:val="000000"/>
          <w:szCs w:val="21"/>
        </w:rPr>
        <w:t>一般均采用</w:t>
      </w:r>
      <w:r>
        <w:rPr>
          <w:rFonts w:eastAsia="黑体" w:hint="eastAsia"/>
          <w:color w:val="000000"/>
          <w:szCs w:val="21"/>
        </w:rPr>
        <w:t>阿拉伯数字</w:t>
      </w:r>
      <w:r>
        <w:rPr>
          <w:rFonts w:hint="eastAsia"/>
          <w:color w:val="000000"/>
          <w:szCs w:val="21"/>
        </w:rPr>
        <w:t>。年份</w:t>
      </w:r>
      <w:proofErr w:type="gramStart"/>
      <w:r>
        <w:rPr>
          <w:rFonts w:hint="eastAsia"/>
          <w:color w:val="000000"/>
          <w:szCs w:val="21"/>
        </w:rPr>
        <w:t>一概写</w:t>
      </w:r>
      <w:proofErr w:type="gramEnd"/>
      <w:r>
        <w:rPr>
          <w:rFonts w:hint="eastAsia"/>
          <w:color w:val="000000"/>
          <w:szCs w:val="21"/>
        </w:rPr>
        <w:t>全数，如</w:t>
      </w:r>
      <w:r>
        <w:rPr>
          <w:color w:val="000000"/>
          <w:szCs w:val="21"/>
        </w:rPr>
        <w:t>2003</w:t>
      </w:r>
      <w:r>
        <w:rPr>
          <w:rFonts w:hint="eastAsia"/>
          <w:color w:val="000000"/>
          <w:szCs w:val="21"/>
        </w:rPr>
        <w:t>年不能写成</w:t>
      </w:r>
      <w:r>
        <w:rPr>
          <w:color w:val="000000"/>
          <w:szCs w:val="21"/>
        </w:rPr>
        <w:t>03</w:t>
      </w:r>
      <w:r>
        <w:rPr>
          <w:rFonts w:hint="eastAsia"/>
          <w:color w:val="000000"/>
          <w:szCs w:val="21"/>
        </w:rPr>
        <w:t>年。</w:t>
      </w:r>
    </w:p>
    <w:p w:rsidR="00034597" w:rsidRDefault="00034597" w:rsidP="00034597">
      <w:pPr>
        <w:spacing w:beforeLines="100" w:before="312" w:line="276" w:lineRule="auto"/>
        <w:ind w:firstLineChars="200" w:firstLine="420"/>
        <w:rPr>
          <w:rFonts w:ascii="Times New Roman" w:eastAsia="黑体" w:hAnsi="Times New Roman"/>
          <w:color w:val="000000"/>
          <w:szCs w:val="21"/>
        </w:rPr>
      </w:pPr>
      <w:r>
        <w:rPr>
          <w:rFonts w:eastAsia="黑体"/>
          <w:color w:val="000000"/>
          <w:szCs w:val="21"/>
        </w:rPr>
        <w:t xml:space="preserve">2.14 </w:t>
      </w:r>
      <w:r>
        <w:rPr>
          <w:rFonts w:eastAsia="黑体" w:hint="eastAsia"/>
          <w:color w:val="000000"/>
          <w:szCs w:val="21"/>
        </w:rPr>
        <w:t>公式</w:t>
      </w:r>
    </w:p>
    <w:p w:rsidR="00034597" w:rsidRDefault="00034597" w:rsidP="00034597">
      <w:pPr>
        <w:spacing w:line="276" w:lineRule="auto"/>
        <w:ind w:firstLine="480"/>
        <w:rPr>
          <w:color w:val="000000"/>
          <w:szCs w:val="21"/>
        </w:rPr>
      </w:pPr>
      <w:r>
        <w:rPr>
          <w:rFonts w:hint="eastAsia"/>
          <w:color w:val="000000"/>
          <w:szCs w:val="21"/>
        </w:rPr>
        <w:t>公式应另起一行写在稿纸中央，公式和编号之间不加虚线。公式较长时最好在等号“＝”处转行，</w:t>
      </w:r>
      <w:r>
        <w:rPr>
          <w:color w:val="000000"/>
          <w:szCs w:val="21"/>
        </w:rPr>
        <w:t xml:space="preserve"> </w:t>
      </w:r>
      <w:proofErr w:type="gramStart"/>
      <w:r>
        <w:rPr>
          <w:rFonts w:hint="eastAsia"/>
          <w:color w:val="000000"/>
          <w:szCs w:val="21"/>
        </w:rPr>
        <w:t>如难实现</w:t>
      </w:r>
      <w:proofErr w:type="gramEnd"/>
      <w:r>
        <w:rPr>
          <w:rFonts w:hint="eastAsia"/>
          <w:color w:val="000000"/>
          <w:szCs w:val="21"/>
        </w:rPr>
        <w:t>，则可在＋、－、×、÷运算符号处转行，运算符号应写在转行后的行首，公式的编号用圆括号</w:t>
      </w:r>
      <w:proofErr w:type="gramStart"/>
      <w:r>
        <w:rPr>
          <w:rFonts w:hint="eastAsia"/>
          <w:color w:val="000000"/>
          <w:szCs w:val="21"/>
        </w:rPr>
        <w:t>括</w:t>
      </w:r>
      <w:proofErr w:type="gramEnd"/>
      <w:r>
        <w:rPr>
          <w:rFonts w:hint="eastAsia"/>
          <w:color w:val="000000"/>
          <w:szCs w:val="21"/>
        </w:rPr>
        <w:t>起来放在公式右边行末。</w:t>
      </w:r>
    </w:p>
    <w:p w:rsidR="00034597" w:rsidRDefault="00034597" w:rsidP="00034597">
      <w:pPr>
        <w:spacing w:line="276" w:lineRule="auto"/>
        <w:ind w:firstLine="480"/>
        <w:rPr>
          <w:color w:val="000000"/>
          <w:szCs w:val="21"/>
        </w:rPr>
      </w:pPr>
      <w:r>
        <w:rPr>
          <w:rFonts w:hint="eastAsia"/>
          <w:color w:val="000000"/>
          <w:szCs w:val="21"/>
        </w:rPr>
        <w:t>公式序号按章编排，如第一章第一个公式序号为“</w:t>
      </w:r>
      <w:r>
        <w:rPr>
          <w:color w:val="000000"/>
          <w:szCs w:val="21"/>
        </w:rPr>
        <w:t>(1.1)</w:t>
      </w:r>
      <w:r>
        <w:rPr>
          <w:rFonts w:hint="eastAsia"/>
          <w:color w:val="000000"/>
          <w:szCs w:val="21"/>
        </w:rPr>
        <w:t>”</w:t>
      </w:r>
      <w:r>
        <w:rPr>
          <w:color w:val="000000"/>
          <w:szCs w:val="21"/>
        </w:rPr>
        <w:t xml:space="preserve">, </w:t>
      </w:r>
      <w:r>
        <w:rPr>
          <w:rFonts w:hint="eastAsia"/>
          <w:color w:val="000000"/>
          <w:szCs w:val="21"/>
        </w:rPr>
        <w:t>附录</w:t>
      </w:r>
      <w:r>
        <w:rPr>
          <w:color w:val="000000"/>
          <w:szCs w:val="21"/>
        </w:rPr>
        <w:t>A</w:t>
      </w:r>
      <w:r>
        <w:rPr>
          <w:rFonts w:hint="eastAsia"/>
          <w:color w:val="000000"/>
          <w:szCs w:val="21"/>
        </w:rPr>
        <w:t>中的第一个公式为“</w:t>
      </w:r>
      <w:r>
        <w:rPr>
          <w:color w:val="000000"/>
          <w:szCs w:val="21"/>
        </w:rPr>
        <w:t>(A1)</w:t>
      </w:r>
      <w:r>
        <w:rPr>
          <w:rFonts w:hint="eastAsia"/>
          <w:color w:val="000000"/>
          <w:szCs w:val="21"/>
        </w:rPr>
        <w:t>”等。</w:t>
      </w:r>
    </w:p>
    <w:p w:rsidR="00034597" w:rsidRDefault="00034597" w:rsidP="00034597">
      <w:pPr>
        <w:spacing w:line="276" w:lineRule="auto"/>
        <w:ind w:firstLine="480"/>
        <w:rPr>
          <w:color w:val="000000"/>
          <w:szCs w:val="21"/>
        </w:rPr>
      </w:pPr>
      <w:r>
        <w:rPr>
          <w:rFonts w:hint="eastAsia"/>
          <w:color w:val="000000"/>
          <w:szCs w:val="21"/>
        </w:rPr>
        <w:t>文中引用公式时，一般用“见式</w:t>
      </w:r>
      <w:r>
        <w:rPr>
          <w:color w:val="000000"/>
          <w:szCs w:val="21"/>
        </w:rPr>
        <w:t>(1.1)</w:t>
      </w:r>
      <w:r>
        <w:rPr>
          <w:rFonts w:hint="eastAsia"/>
          <w:color w:val="000000"/>
          <w:szCs w:val="21"/>
        </w:rPr>
        <w:t>”或“由公式</w:t>
      </w:r>
      <w:r>
        <w:rPr>
          <w:color w:val="000000"/>
          <w:szCs w:val="21"/>
        </w:rPr>
        <w:t>(1.1)</w:t>
      </w:r>
      <w:r>
        <w:rPr>
          <w:rFonts w:hint="eastAsia"/>
          <w:color w:val="000000"/>
          <w:szCs w:val="21"/>
        </w:rPr>
        <w:t>”。</w:t>
      </w:r>
    </w:p>
    <w:p w:rsidR="00034597" w:rsidRDefault="00034597" w:rsidP="00034597">
      <w:pPr>
        <w:spacing w:line="276" w:lineRule="auto"/>
        <w:ind w:firstLine="480"/>
        <w:rPr>
          <w:color w:val="000000"/>
          <w:szCs w:val="21"/>
        </w:rPr>
      </w:pPr>
      <w:r>
        <w:rPr>
          <w:rFonts w:hint="eastAsia"/>
          <w:color w:val="000000"/>
          <w:szCs w:val="21"/>
        </w:rPr>
        <w:t>公式中用斜线表示“除”的关系时应采用括号</w:t>
      </w:r>
      <w:r>
        <w:rPr>
          <w:color w:val="000000"/>
          <w:szCs w:val="21"/>
        </w:rPr>
        <w:t xml:space="preserve">, </w:t>
      </w:r>
      <w:r>
        <w:rPr>
          <w:rFonts w:hint="eastAsia"/>
          <w:color w:val="000000"/>
          <w:szCs w:val="21"/>
        </w:rPr>
        <w:t>以免含糊不清</w:t>
      </w:r>
      <w:r>
        <w:rPr>
          <w:color w:val="000000"/>
          <w:szCs w:val="21"/>
        </w:rPr>
        <w:t xml:space="preserve">, </w:t>
      </w:r>
      <w:r>
        <w:rPr>
          <w:rFonts w:hint="eastAsia"/>
          <w:color w:val="000000"/>
          <w:szCs w:val="21"/>
        </w:rPr>
        <w:t>如</w:t>
      </w:r>
      <w:r>
        <w:rPr>
          <w:color w:val="000000"/>
          <w:szCs w:val="21"/>
        </w:rPr>
        <w:t>a/(</w:t>
      </w:r>
      <w:proofErr w:type="spellStart"/>
      <w:r>
        <w:rPr>
          <w:color w:val="000000"/>
          <w:szCs w:val="21"/>
        </w:rPr>
        <w:t>bcosx</w:t>
      </w:r>
      <w:proofErr w:type="spellEnd"/>
      <w:r>
        <w:rPr>
          <w:color w:val="000000"/>
          <w:szCs w:val="21"/>
        </w:rPr>
        <w:t>)</w:t>
      </w:r>
      <w:r>
        <w:rPr>
          <w:rFonts w:hint="eastAsia"/>
          <w:color w:val="000000"/>
          <w:szCs w:val="21"/>
        </w:rPr>
        <w:t>。通常“乘”的关系在前，如</w:t>
      </w:r>
      <w:proofErr w:type="spellStart"/>
      <w:r>
        <w:rPr>
          <w:color w:val="000000"/>
          <w:szCs w:val="21"/>
        </w:rPr>
        <w:t>acosx</w:t>
      </w:r>
      <w:proofErr w:type="spellEnd"/>
      <w:r>
        <w:rPr>
          <w:color w:val="000000"/>
          <w:szCs w:val="21"/>
        </w:rPr>
        <w:t>/b</w:t>
      </w:r>
      <w:r>
        <w:rPr>
          <w:rFonts w:hint="eastAsia"/>
          <w:color w:val="000000"/>
          <w:szCs w:val="21"/>
        </w:rPr>
        <w:t>而不写成</w:t>
      </w:r>
      <w:r>
        <w:rPr>
          <w:color w:val="000000"/>
          <w:szCs w:val="21"/>
        </w:rPr>
        <w:t>(a/b)</w:t>
      </w:r>
      <w:proofErr w:type="spellStart"/>
      <w:r>
        <w:rPr>
          <w:color w:val="000000"/>
          <w:szCs w:val="21"/>
        </w:rPr>
        <w:t>cosx</w:t>
      </w:r>
      <w:proofErr w:type="spellEnd"/>
      <w:r>
        <w:rPr>
          <w:rFonts w:hint="eastAsia"/>
          <w:color w:val="000000"/>
          <w:szCs w:val="21"/>
        </w:rPr>
        <w:t>。</w:t>
      </w:r>
    </w:p>
    <w:p w:rsidR="00034597" w:rsidRDefault="00034597" w:rsidP="00034597">
      <w:pPr>
        <w:spacing w:beforeLines="100" w:before="312" w:line="276" w:lineRule="auto"/>
        <w:ind w:firstLineChars="200" w:firstLine="420"/>
        <w:rPr>
          <w:rFonts w:eastAsia="黑体"/>
          <w:color w:val="000000"/>
          <w:szCs w:val="21"/>
        </w:rPr>
      </w:pPr>
      <w:r>
        <w:rPr>
          <w:rFonts w:eastAsia="黑体"/>
          <w:color w:val="000000"/>
          <w:szCs w:val="21"/>
        </w:rPr>
        <w:t xml:space="preserve">2.15 </w:t>
      </w:r>
      <w:r>
        <w:rPr>
          <w:rFonts w:eastAsia="黑体" w:hint="eastAsia"/>
          <w:color w:val="000000"/>
          <w:szCs w:val="21"/>
        </w:rPr>
        <w:t>表格</w:t>
      </w:r>
    </w:p>
    <w:p w:rsidR="00034597" w:rsidRDefault="00034597" w:rsidP="00034597">
      <w:pPr>
        <w:spacing w:line="276" w:lineRule="auto"/>
        <w:ind w:firstLine="480"/>
        <w:rPr>
          <w:color w:val="000000"/>
          <w:szCs w:val="21"/>
        </w:rPr>
      </w:pPr>
      <w:r>
        <w:rPr>
          <w:rFonts w:hint="eastAsia"/>
          <w:color w:val="000000"/>
          <w:szCs w:val="21"/>
        </w:rPr>
        <w:t>每个表格应有自己的中文表题（</w:t>
      </w:r>
      <w:proofErr w:type="gramStart"/>
      <w:r>
        <w:rPr>
          <w:rFonts w:hint="eastAsia"/>
          <w:color w:val="000000"/>
          <w:szCs w:val="21"/>
        </w:rPr>
        <w:t>由表序和</w:t>
      </w:r>
      <w:proofErr w:type="gramEnd"/>
      <w:r>
        <w:rPr>
          <w:rFonts w:hint="eastAsia"/>
          <w:color w:val="000000"/>
          <w:szCs w:val="21"/>
        </w:rPr>
        <w:t>表名组成）。并应在文中进行说明，例如：“如表</w:t>
      </w:r>
      <w:r>
        <w:rPr>
          <w:color w:val="000000"/>
          <w:szCs w:val="21"/>
        </w:rPr>
        <w:t>1.1</w:t>
      </w:r>
      <w:r>
        <w:rPr>
          <w:rFonts w:hint="eastAsia"/>
          <w:color w:val="000000"/>
          <w:szCs w:val="21"/>
        </w:rPr>
        <w:t>”。</w:t>
      </w:r>
    </w:p>
    <w:p w:rsidR="00034597" w:rsidRDefault="00034597" w:rsidP="00034597">
      <w:pPr>
        <w:spacing w:line="276" w:lineRule="auto"/>
        <w:ind w:firstLine="480"/>
        <w:rPr>
          <w:color w:val="000000"/>
          <w:szCs w:val="21"/>
        </w:rPr>
      </w:pPr>
      <w:proofErr w:type="gramStart"/>
      <w:r>
        <w:rPr>
          <w:rFonts w:hint="eastAsia"/>
          <w:color w:val="000000"/>
          <w:szCs w:val="21"/>
        </w:rPr>
        <w:t>表序一般</w:t>
      </w:r>
      <w:proofErr w:type="gramEnd"/>
      <w:r>
        <w:rPr>
          <w:rFonts w:hint="eastAsia"/>
          <w:color w:val="000000"/>
          <w:szCs w:val="21"/>
        </w:rPr>
        <w:t>按章编排，如第一章</w:t>
      </w:r>
      <w:proofErr w:type="gramStart"/>
      <w:r>
        <w:rPr>
          <w:rFonts w:hint="eastAsia"/>
          <w:color w:val="000000"/>
          <w:szCs w:val="21"/>
        </w:rPr>
        <w:t>第一个插表的</w:t>
      </w:r>
      <w:proofErr w:type="gramEnd"/>
      <w:r>
        <w:rPr>
          <w:rFonts w:hint="eastAsia"/>
          <w:color w:val="000000"/>
          <w:szCs w:val="21"/>
        </w:rPr>
        <w:t>序号为“表</w:t>
      </w:r>
      <w:r>
        <w:rPr>
          <w:color w:val="000000"/>
          <w:szCs w:val="21"/>
        </w:rPr>
        <w:t>1.1</w:t>
      </w:r>
      <w:r>
        <w:rPr>
          <w:rFonts w:hint="eastAsia"/>
          <w:color w:val="000000"/>
          <w:szCs w:val="21"/>
        </w:rPr>
        <w:t>”等。</w:t>
      </w:r>
      <w:proofErr w:type="gramStart"/>
      <w:r>
        <w:rPr>
          <w:rFonts w:hint="eastAsia"/>
          <w:color w:val="000000"/>
          <w:szCs w:val="21"/>
        </w:rPr>
        <w:t>表序与</w:t>
      </w:r>
      <w:proofErr w:type="gramEnd"/>
      <w:r>
        <w:rPr>
          <w:rFonts w:hint="eastAsia"/>
          <w:color w:val="000000"/>
          <w:szCs w:val="21"/>
        </w:rPr>
        <w:t>表名之间空一格，表名中不允许使用标点符号，表名后不加标点。</w:t>
      </w:r>
      <w:proofErr w:type="gramStart"/>
      <w:r>
        <w:rPr>
          <w:rFonts w:hint="eastAsia"/>
          <w:color w:val="000000"/>
          <w:szCs w:val="21"/>
        </w:rPr>
        <w:t>表题置于</w:t>
      </w:r>
      <w:proofErr w:type="gramEnd"/>
      <w:r>
        <w:rPr>
          <w:rFonts w:hint="eastAsia"/>
          <w:color w:val="000000"/>
          <w:szCs w:val="21"/>
        </w:rPr>
        <w:t>表上居中（</w:t>
      </w:r>
      <w:r>
        <w:rPr>
          <w:rFonts w:eastAsia="黑体" w:hint="eastAsia"/>
          <w:b/>
          <w:bCs/>
          <w:color w:val="000000"/>
          <w:szCs w:val="21"/>
        </w:rPr>
        <w:t>小五</w:t>
      </w:r>
      <w:r>
        <w:rPr>
          <w:rFonts w:ascii="黑体" w:eastAsia="黑体" w:hint="eastAsia"/>
          <w:color w:val="000000"/>
          <w:szCs w:val="21"/>
        </w:rPr>
        <w:t>号黑体加粗，</w:t>
      </w:r>
      <w:r>
        <w:rPr>
          <w:rFonts w:ascii="宋体" w:hint="eastAsia"/>
          <w:color w:val="000000"/>
          <w:szCs w:val="21"/>
        </w:rPr>
        <w:t>数字和字母为</w:t>
      </w:r>
      <w:r>
        <w:rPr>
          <w:rFonts w:ascii="黑体" w:eastAsia="黑体" w:hint="eastAsia"/>
          <w:color w:val="000000"/>
          <w:szCs w:val="21"/>
        </w:rPr>
        <w:t>小五号</w:t>
      </w:r>
      <w:r>
        <w:rPr>
          <w:rFonts w:eastAsia="黑体"/>
          <w:b/>
          <w:bCs/>
          <w:color w:val="000000"/>
          <w:szCs w:val="21"/>
        </w:rPr>
        <w:t>Times New Roman</w:t>
      </w:r>
      <w:r>
        <w:rPr>
          <w:rFonts w:eastAsia="黑体" w:hint="eastAsia"/>
          <w:color w:val="000000"/>
          <w:szCs w:val="21"/>
        </w:rPr>
        <w:t>体</w:t>
      </w:r>
      <w:r>
        <w:rPr>
          <w:rFonts w:ascii="黑体" w:eastAsia="黑体" w:hint="eastAsia"/>
          <w:color w:val="000000"/>
          <w:szCs w:val="21"/>
        </w:rPr>
        <w:t>加粗）</w:t>
      </w:r>
      <w:r>
        <w:rPr>
          <w:rFonts w:hint="eastAsia"/>
          <w:color w:val="000000"/>
          <w:szCs w:val="21"/>
        </w:rPr>
        <w:t>。</w:t>
      </w:r>
    </w:p>
    <w:p w:rsidR="00034597" w:rsidRDefault="00034597" w:rsidP="00034597">
      <w:pPr>
        <w:spacing w:line="276" w:lineRule="auto"/>
        <w:ind w:firstLine="480"/>
        <w:rPr>
          <w:color w:val="000000"/>
          <w:szCs w:val="21"/>
        </w:rPr>
      </w:pPr>
      <w:r>
        <w:rPr>
          <w:rFonts w:hint="eastAsia"/>
          <w:color w:val="000000"/>
          <w:szCs w:val="21"/>
        </w:rPr>
        <w:t>表头设计应简单明了，尽量不用斜线。表头与表格为一整体，不得拆开排写于两页。</w:t>
      </w:r>
    </w:p>
    <w:p w:rsidR="00034597" w:rsidRDefault="00034597" w:rsidP="00034597">
      <w:pPr>
        <w:spacing w:line="276" w:lineRule="auto"/>
        <w:ind w:firstLine="480"/>
        <w:rPr>
          <w:color w:val="000000"/>
          <w:szCs w:val="21"/>
        </w:rPr>
      </w:pPr>
      <w:proofErr w:type="gramStart"/>
      <w:r>
        <w:rPr>
          <w:rFonts w:hint="eastAsia"/>
          <w:color w:val="000000"/>
          <w:szCs w:val="21"/>
        </w:rPr>
        <w:lastRenderedPageBreak/>
        <w:t>全表如</w:t>
      </w:r>
      <w:proofErr w:type="gramEnd"/>
      <w:r>
        <w:rPr>
          <w:rFonts w:hint="eastAsia"/>
          <w:color w:val="000000"/>
          <w:szCs w:val="21"/>
        </w:rPr>
        <w:t>用同一单位，将单位符号移至表头右上角。</w:t>
      </w:r>
    </w:p>
    <w:p w:rsidR="00034597" w:rsidRDefault="00034597" w:rsidP="00034597">
      <w:pPr>
        <w:spacing w:line="276" w:lineRule="auto"/>
        <w:ind w:firstLine="480"/>
        <w:rPr>
          <w:color w:val="000000"/>
          <w:szCs w:val="21"/>
        </w:rPr>
      </w:pPr>
      <w:r>
        <w:rPr>
          <w:rFonts w:hint="eastAsia"/>
          <w:color w:val="000000"/>
          <w:szCs w:val="21"/>
        </w:rPr>
        <w:t>表中数据应正确无误，书写清楚。数字空缺的格内加“－”字线（占</w:t>
      </w:r>
      <w:r>
        <w:rPr>
          <w:color w:val="000000"/>
          <w:szCs w:val="21"/>
        </w:rPr>
        <w:t>2</w:t>
      </w:r>
      <w:r>
        <w:rPr>
          <w:rFonts w:hint="eastAsia"/>
          <w:color w:val="000000"/>
          <w:szCs w:val="21"/>
        </w:rPr>
        <w:t>个数字），不允许用“</w:t>
      </w:r>
      <w:r>
        <w:rPr>
          <w:color w:val="000000"/>
          <w:szCs w:val="21"/>
        </w:rPr>
        <w:t>*</w:t>
      </w:r>
      <w:r>
        <w:rPr>
          <w:rFonts w:hint="eastAsia"/>
          <w:color w:val="000000"/>
          <w:szCs w:val="21"/>
        </w:rPr>
        <w:t>”、“同上”等之类的写法。</w:t>
      </w:r>
    </w:p>
    <w:p w:rsidR="00034597" w:rsidRDefault="00034597" w:rsidP="00034597">
      <w:pPr>
        <w:spacing w:line="276" w:lineRule="auto"/>
        <w:ind w:firstLine="480"/>
        <w:rPr>
          <w:color w:val="000000"/>
          <w:szCs w:val="21"/>
        </w:rPr>
      </w:pPr>
      <w:r>
        <w:rPr>
          <w:rFonts w:hint="eastAsia"/>
          <w:color w:val="000000"/>
          <w:szCs w:val="21"/>
        </w:rPr>
        <w:t>表内文字</w:t>
      </w:r>
      <w:r>
        <w:rPr>
          <w:rFonts w:ascii="宋体" w:hAnsi="宋体" w:hint="eastAsia"/>
          <w:color w:val="000000"/>
          <w:szCs w:val="21"/>
        </w:rPr>
        <w:t>用</w:t>
      </w:r>
      <w:r>
        <w:rPr>
          <w:rFonts w:eastAsia="黑体" w:hint="eastAsia"/>
          <w:b/>
          <w:bCs/>
          <w:color w:val="000000"/>
          <w:szCs w:val="21"/>
        </w:rPr>
        <w:t>小五</w:t>
      </w:r>
      <w:r>
        <w:rPr>
          <w:rFonts w:eastAsia="黑体" w:hint="eastAsia"/>
          <w:color w:val="000000"/>
          <w:szCs w:val="21"/>
        </w:rPr>
        <w:t>号宋体，</w:t>
      </w:r>
      <w:r>
        <w:rPr>
          <w:rFonts w:ascii="宋体" w:hAnsi="宋体" w:hint="eastAsia"/>
          <w:color w:val="000000"/>
          <w:szCs w:val="21"/>
        </w:rPr>
        <w:t>句末不加标点。</w:t>
      </w:r>
    </w:p>
    <w:p w:rsidR="00034597" w:rsidRDefault="00034597" w:rsidP="00034597">
      <w:pPr>
        <w:spacing w:line="276" w:lineRule="auto"/>
        <w:ind w:right="-389" w:firstLineChars="200" w:firstLine="420"/>
        <w:jc w:val="left"/>
        <w:rPr>
          <w:color w:val="000000"/>
          <w:szCs w:val="21"/>
        </w:rPr>
      </w:pPr>
      <w:r>
        <w:rPr>
          <w:rFonts w:hint="eastAsia"/>
          <w:color w:val="000000"/>
          <w:szCs w:val="21"/>
        </w:rPr>
        <w:t>表中若有附注时，用</w:t>
      </w:r>
      <w:r>
        <w:rPr>
          <w:rFonts w:eastAsia="黑体" w:hint="eastAsia"/>
          <w:color w:val="000000"/>
          <w:szCs w:val="21"/>
        </w:rPr>
        <w:t>六号宋体，</w:t>
      </w:r>
      <w:r>
        <w:rPr>
          <w:rFonts w:hint="eastAsia"/>
          <w:color w:val="000000"/>
          <w:szCs w:val="21"/>
        </w:rPr>
        <w:t>写在表的下方，句末加标点。仅有一条附注时写成“</w:t>
      </w:r>
      <w:r>
        <w:rPr>
          <w:rFonts w:hint="eastAsia"/>
          <w:b/>
          <w:color w:val="000000"/>
          <w:szCs w:val="21"/>
        </w:rPr>
        <w:t>注：</w:t>
      </w:r>
      <w:r>
        <w:rPr>
          <w:rFonts w:hint="eastAsia"/>
          <w:color w:val="000000"/>
          <w:szCs w:val="21"/>
        </w:rPr>
        <w:t>”；有多条附注时，附注各项的序号一律用</w:t>
      </w:r>
      <w:r>
        <w:rPr>
          <w:rFonts w:eastAsia="黑体" w:hint="eastAsia"/>
          <w:color w:val="000000"/>
          <w:szCs w:val="21"/>
        </w:rPr>
        <w:t>阿拉伯数字，</w:t>
      </w:r>
      <w:r>
        <w:rPr>
          <w:rFonts w:hint="eastAsia"/>
          <w:color w:val="000000"/>
          <w:szCs w:val="21"/>
        </w:rPr>
        <w:t>例如：“</w:t>
      </w:r>
      <w:r>
        <w:rPr>
          <w:rFonts w:hint="eastAsia"/>
          <w:b/>
          <w:color w:val="000000"/>
          <w:szCs w:val="21"/>
        </w:rPr>
        <w:t>注</w:t>
      </w:r>
      <w:r>
        <w:rPr>
          <w:b/>
          <w:color w:val="000000"/>
          <w:szCs w:val="21"/>
        </w:rPr>
        <w:t>1</w:t>
      </w:r>
      <w:r>
        <w:rPr>
          <w:rFonts w:hint="eastAsia"/>
          <w:b/>
          <w:color w:val="000000"/>
          <w:szCs w:val="21"/>
        </w:rPr>
        <w:t>：</w:t>
      </w:r>
      <w:r>
        <w:rPr>
          <w:rFonts w:hint="eastAsia"/>
          <w:color w:val="000000"/>
          <w:szCs w:val="21"/>
        </w:rPr>
        <w:t>”。</w:t>
      </w:r>
    </w:p>
    <w:p w:rsidR="00034597" w:rsidRDefault="00034597" w:rsidP="00034597">
      <w:pPr>
        <w:spacing w:beforeLines="100" w:before="312" w:line="276" w:lineRule="auto"/>
        <w:ind w:firstLineChars="200" w:firstLine="420"/>
        <w:rPr>
          <w:rFonts w:ascii="创艺简黑体" w:eastAsia="黑体" w:hAnsi="创艺简黑体"/>
          <w:color w:val="000000"/>
          <w:szCs w:val="21"/>
        </w:rPr>
      </w:pPr>
      <w:r>
        <w:rPr>
          <w:rFonts w:eastAsia="黑体"/>
          <w:color w:val="000000"/>
          <w:szCs w:val="21"/>
        </w:rPr>
        <w:t xml:space="preserve">2.16 </w:t>
      </w:r>
      <w:r>
        <w:rPr>
          <w:rFonts w:eastAsia="黑体" w:hint="eastAsia"/>
          <w:color w:val="000000"/>
          <w:szCs w:val="21"/>
        </w:rPr>
        <w:t>图</w:t>
      </w:r>
    </w:p>
    <w:p w:rsidR="00034597" w:rsidRDefault="00034597" w:rsidP="00034597">
      <w:pPr>
        <w:spacing w:line="276" w:lineRule="auto"/>
        <w:ind w:firstLine="480"/>
        <w:rPr>
          <w:rFonts w:ascii="Times New Roman" w:eastAsia="黑体" w:hAnsi="Times New Roman"/>
          <w:color w:val="000000"/>
          <w:szCs w:val="21"/>
        </w:rPr>
      </w:pPr>
      <w:r>
        <w:rPr>
          <w:rFonts w:hint="eastAsia"/>
          <w:color w:val="000000"/>
          <w:szCs w:val="21"/>
        </w:rPr>
        <w:t>毕业设计的插图应与文字紧密配合，文图相符，技术内容正确。</w:t>
      </w:r>
      <w:proofErr w:type="gramStart"/>
      <w:r>
        <w:rPr>
          <w:rFonts w:hint="eastAsia"/>
          <w:color w:val="000000"/>
          <w:szCs w:val="21"/>
        </w:rPr>
        <w:t>选图要力求</w:t>
      </w:r>
      <w:proofErr w:type="gramEnd"/>
      <w:r>
        <w:rPr>
          <w:rFonts w:hint="eastAsia"/>
          <w:color w:val="000000"/>
          <w:szCs w:val="21"/>
        </w:rPr>
        <w:t>精练。</w:t>
      </w:r>
    </w:p>
    <w:p w:rsidR="00034597" w:rsidRDefault="00034597" w:rsidP="00034597">
      <w:pPr>
        <w:spacing w:line="276" w:lineRule="auto"/>
        <w:ind w:firstLineChars="200" w:firstLine="420"/>
        <w:rPr>
          <w:rFonts w:eastAsia="黑体"/>
          <w:color w:val="000000"/>
          <w:szCs w:val="21"/>
        </w:rPr>
      </w:pPr>
      <w:r>
        <w:rPr>
          <w:rFonts w:eastAsia="黑体"/>
          <w:color w:val="000000"/>
          <w:szCs w:val="21"/>
        </w:rPr>
        <w:t>2.16.1</w:t>
      </w:r>
      <w:r>
        <w:rPr>
          <w:rFonts w:eastAsia="黑体" w:hint="eastAsia"/>
          <w:color w:val="000000"/>
          <w:szCs w:val="21"/>
        </w:rPr>
        <w:t>制图标准</w:t>
      </w:r>
    </w:p>
    <w:p w:rsidR="00034597" w:rsidRDefault="00034597" w:rsidP="00034597">
      <w:pPr>
        <w:spacing w:line="276" w:lineRule="auto"/>
        <w:ind w:firstLine="480"/>
        <w:rPr>
          <w:rFonts w:eastAsia="黑体"/>
          <w:color w:val="000000"/>
          <w:szCs w:val="21"/>
        </w:rPr>
      </w:pPr>
      <w:r>
        <w:rPr>
          <w:rFonts w:hint="eastAsia"/>
          <w:color w:val="000000"/>
          <w:szCs w:val="21"/>
        </w:rPr>
        <w:t>制图应符合国家标准及专业标准。对无规定符号的图形应采用该行业的常用画法。</w:t>
      </w:r>
    </w:p>
    <w:p w:rsidR="00034597" w:rsidRDefault="00034597" w:rsidP="00034597">
      <w:pPr>
        <w:spacing w:line="276" w:lineRule="auto"/>
        <w:ind w:firstLineChars="200" w:firstLine="420"/>
        <w:rPr>
          <w:rFonts w:eastAsia="黑体"/>
          <w:color w:val="000000"/>
          <w:szCs w:val="21"/>
        </w:rPr>
      </w:pPr>
      <w:r>
        <w:rPr>
          <w:rFonts w:eastAsia="黑体"/>
          <w:color w:val="000000"/>
          <w:szCs w:val="21"/>
        </w:rPr>
        <w:t>2.16.2</w:t>
      </w:r>
      <w:proofErr w:type="gramStart"/>
      <w:r>
        <w:rPr>
          <w:rFonts w:eastAsia="黑体" w:hint="eastAsia"/>
          <w:color w:val="000000"/>
          <w:szCs w:val="21"/>
        </w:rPr>
        <w:t>图题及</w:t>
      </w:r>
      <w:proofErr w:type="gramEnd"/>
      <w:r>
        <w:rPr>
          <w:rFonts w:eastAsia="黑体" w:hint="eastAsia"/>
          <w:color w:val="000000"/>
          <w:szCs w:val="21"/>
        </w:rPr>
        <w:t>图中说明</w:t>
      </w:r>
    </w:p>
    <w:p w:rsidR="00034597" w:rsidRDefault="00034597" w:rsidP="00034597">
      <w:pPr>
        <w:spacing w:line="276" w:lineRule="auto"/>
        <w:ind w:firstLine="480"/>
        <w:rPr>
          <w:color w:val="000000"/>
          <w:szCs w:val="21"/>
        </w:rPr>
      </w:pPr>
      <w:r>
        <w:rPr>
          <w:rFonts w:hint="eastAsia"/>
          <w:color w:val="000000"/>
          <w:szCs w:val="21"/>
        </w:rPr>
        <w:t>每幅插图均应有中英文图题（由图号和图名组成）。图号按章编排，如第一章第一图的图号为“图</w:t>
      </w:r>
      <w:r>
        <w:rPr>
          <w:color w:val="000000"/>
          <w:szCs w:val="21"/>
        </w:rPr>
        <w:t>1.1</w:t>
      </w:r>
      <w:r>
        <w:rPr>
          <w:rFonts w:hint="eastAsia"/>
          <w:color w:val="000000"/>
          <w:szCs w:val="21"/>
        </w:rPr>
        <w:t>”等。</w:t>
      </w:r>
      <w:proofErr w:type="gramStart"/>
      <w:r>
        <w:rPr>
          <w:rFonts w:hint="eastAsia"/>
          <w:color w:val="000000"/>
          <w:szCs w:val="21"/>
        </w:rPr>
        <w:t>图题置于</w:t>
      </w:r>
      <w:proofErr w:type="gramEnd"/>
      <w:r>
        <w:rPr>
          <w:rFonts w:hint="eastAsia"/>
          <w:color w:val="000000"/>
          <w:szCs w:val="21"/>
        </w:rPr>
        <w:t>图下，用</w:t>
      </w:r>
      <w:r>
        <w:rPr>
          <w:rFonts w:ascii="黑体" w:eastAsia="黑体" w:hint="eastAsia"/>
          <w:color w:val="000000"/>
          <w:szCs w:val="21"/>
        </w:rPr>
        <w:t>小五号黑体加粗</w:t>
      </w:r>
      <w:r>
        <w:rPr>
          <w:rFonts w:hint="eastAsia"/>
          <w:color w:val="000000"/>
          <w:szCs w:val="21"/>
        </w:rPr>
        <w:t>。有图注或其他说明时应</w:t>
      </w:r>
      <w:proofErr w:type="gramStart"/>
      <w:r>
        <w:rPr>
          <w:rFonts w:hint="eastAsia"/>
          <w:color w:val="000000"/>
          <w:szCs w:val="21"/>
        </w:rPr>
        <w:t>置于图题之上</w:t>
      </w:r>
      <w:proofErr w:type="gramEnd"/>
      <w:r>
        <w:rPr>
          <w:rFonts w:hint="eastAsia"/>
          <w:color w:val="000000"/>
          <w:szCs w:val="21"/>
        </w:rPr>
        <w:t>，用</w:t>
      </w:r>
      <w:r>
        <w:rPr>
          <w:rFonts w:eastAsia="黑体" w:hint="eastAsia"/>
          <w:color w:val="000000"/>
          <w:szCs w:val="21"/>
        </w:rPr>
        <w:t>六号宋体</w:t>
      </w:r>
      <w:r>
        <w:rPr>
          <w:rFonts w:hint="eastAsia"/>
          <w:color w:val="000000"/>
          <w:szCs w:val="21"/>
        </w:rPr>
        <w:t>。图名在图号之后空一格排写。引用图应说明出处，在</w:t>
      </w:r>
      <w:proofErr w:type="gramStart"/>
      <w:r>
        <w:rPr>
          <w:rFonts w:hint="eastAsia"/>
          <w:color w:val="000000"/>
          <w:szCs w:val="21"/>
        </w:rPr>
        <w:t>图题右</w:t>
      </w:r>
      <w:proofErr w:type="gramEnd"/>
      <w:r>
        <w:rPr>
          <w:rFonts w:hint="eastAsia"/>
          <w:color w:val="000000"/>
          <w:szCs w:val="21"/>
        </w:rPr>
        <w:t>上角加引用文献号。图中若有分图时，分图号用</w:t>
      </w:r>
      <w:r>
        <w:rPr>
          <w:color w:val="000000"/>
          <w:szCs w:val="21"/>
        </w:rPr>
        <w:t>(a)</w:t>
      </w:r>
      <w:r>
        <w:rPr>
          <w:rFonts w:hint="eastAsia"/>
          <w:color w:val="000000"/>
          <w:szCs w:val="21"/>
        </w:rPr>
        <w:t>、</w:t>
      </w:r>
      <w:r>
        <w:rPr>
          <w:color w:val="000000"/>
          <w:szCs w:val="21"/>
        </w:rPr>
        <w:t>(b)</w:t>
      </w:r>
      <w:r>
        <w:rPr>
          <w:rFonts w:hint="eastAsia"/>
          <w:color w:val="000000"/>
          <w:szCs w:val="21"/>
        </w:rPr>
        <w:t>等置于分图之下。</w:t>
      </w:r>
    </w:p>
    <w:p w:rsidR="00034597" w:rsidRDefault="00034597" w:rsidP="00034597">
      <w:pPr>
        <w:spacing w:line="276" w:lineRule="auto"/>
        <w:ind w:firstLine="480"/>
        <w:rPr>
          <w:color w:val="000000"/>
          <w:szCs w:val="21"/>
        </w:rPr>
      </w:pPr>
      <w:r>
        <w:rPr>
          <w:rFonts w:hint="eastAsia"/>
          <w:color w:val="000000"/>
          <w:szCs w:val="21"/>
        </w:rPr>
        <w:t>图中各部分说明应采用中文（引用的外文图除外）或数字项号，各项文字说明</w:t>
      </w:r>
      <w:proofErr w:type="gramStart"/>
      <w:r>
        <w:rPr>
          <w:rFonts w:hint="eastAsia"/>
          <w:color w:val="000000"/>
          <w:szCs w:val="21"/>
        </w:rPr>
        <w:t>置于图题之上</w:t>
      </w:r>
      <w:proofErr w:type="gramEnd"/>
      <w:r>
        <w:rPr>
          <w:rFonts w:hint="eastAsia"/>
          <w:color w:val="000000"/>
          <w:szCs w:val="21"/>
        </w:rPr>
        <w:t>（</w:t>
      </w:r>
      <w:proofErr w:type="gramStart"/>
      <w:r>
        <w:rPr>
          <w:rFonts w:hint="eastAsia"/>
          <w:color w:val="000000"/>
          <w:szCs w:val="21"/>
        </w:rPr>
        <w:t>有分图题者</w:t>
      </w:r>
      <w:proofErr w:type="gramEnd"/>
      <w:r>
        <w:rPr>
          <w:rFonts w:hint="eastAsia"/>
          <w:color w:val="000000"/>
          <w:szCs w:val="21"/>
        </w:rPr>
        <w:t>，置于</w:t>
      </w:r>
      <w:proofErr w:type="gramStart"/>
      <w:r>
        <w:rPr>
          <w:rFonts w:hint="eastAsia"/>
          <w:color w:val="000000"/>
          <w:szCs w:val="21"/>
        </w:rPr>
        <w:t>分图题之上</w:t>
      </w:r>
      <w:proofErr w:type="gramEnd"/>
      <w:r>
        <w:rPr>
          <w:rFonts w:hint="eastAsia"/>
          <w:color w:val="000000"/>
          <w:szCs w:val="21"/>
        </w:rPr>
        <w:t>）。</w:t>
      </w:r>
    </w:p>
    <w:p w:rsidR="00034597" w:rsidRDefault="00034597" w:rsidP="00034597">
      <w:pPr>
        <w:spacing w:line="276" w:lineRule="auto"/>
        <w:ind w:firstLineChars="200" w:firstLine="420"/>
        <w:rPr>
          <w:rFonts w:eastAsia="黑体"/>
          <w:color w:val="000000"/>
          <w:szCs w:val="21"/>
        </w:rPr>
      </w:pPr>
      <w:r>
        <w:rPr>
          <w:rFonts w:eastAsia="黑体"/>
          <w:color w:val="000000"/>
          <w:szCs w:val="21"/>
        </w:rPr>
        <w:t>2.16.3</w:t>
      </w:r>
      <w:r>
        <w:rPr>
          <w:rFonts w:eastAsia="黑体" w:hint="eastAsia"/>
          <w:color w:val="000000"/>
          <w:szCs w:val="21"/>
        </w:rPr>
        <w:t>插图编排</w:t>
      </w:r>
    </w:p>
    <w:p w:rsidR="00034597" w:rsidRDefault="00034597" w:rsidP="00034597">
      <w:pPr>
        <w:spacing w:line="276" w:lineRule="auto"/>
        <w:rPr>
          <w:rFonts w:ascii="宋体"/>
          <w:color w:val="000000"/>
          <w:szCs w:val="21"/>
        </w:rPr>
      </w:pPr>
      <w:r>
        <w:rPr>
          <w:rFonts w:ascii="创艺简黑体" w:hAnsi="创艺简黑体"/>
          <w:color w:val="000000"/>
          <w:szCs w:val="21"/>
        </w:rPr>
        <w:t xml:space="preserve">    </w:t>
      </w:r>
      <w:r>
        <w:rPr>
          <w:rFonts w:ascii="宋体" w:hint="eastAsia"/>
          <w:color w:val="000000"/>
          <w:szCs w:val="21"/>
        </w:rPr>
        <w:t>插图与其图题为一个整体，不得拆开排写于两页。插图处的该页空白</w:t>
      </w:r>
      <w:proofErr w:type="gramStart"/>
      <w:r>
        <w:rPr>
          <w:rFonts w:ascii="宋体" w:hint="eastAsia"/>
          <w:color w:val="000000"/>
          <w:szCs w:val="21"/>
        </w:rPr>
        <w:t>不够排写该图</w:t>
      </w:r>
      <w:proofErr w:type="gramEnd"/>
      <w:r>
        <w:rPr>
          <w:rFonts w:ascii="宋体" w:hint="eastAsia"/>
          <w:color w:val="000000"/>
          <w:szCs w:val="21"/>
        </w:rPr>
        <w:t>整体时，可将其后文字部分提前排写，将图移至</w:t>
      </w:r>
      <w:proofErr w:type="gramStart"/>
      <w:r>
        <w:rPr>
          <w:rFonts w:ascii="宋体" w:hint="eastAsia"/>
          <w:color w:val="000000"/>
          <w:szCs w:val="21"/>
        </w:rPr>
        <w:t>次页最前面</w:t>
      </w:r>
      <w:proofErr w:type="gramEnd"/>
      <w:r>
        <w:rPr>
          <w:rFonts w:ascii="宋体" w:hint="eastAsia"/>
          <w:color w:val="000000"/>
          <w:szCs w:val="21"/>
        </w:rPr>
        <w:t>。</w:t>
      </w:r>
    </w:p>
    <w:p w:rsidR="00034597" w:rsidRDefault="00034597" w:rsidP="00034597">
      <w:pPr>
        <w:spacing w:line="276" w:lineRule="auto"/>
        <w:ind w:firstLineChars="200" w:firstLine="420"/>
        <w:rPr>
          <w:rFonts w:ascii="Times New Roman" w:eastAsia="黑体"/>
          <w:color w:val="000000"/>
          <w:szCs w:val="21"/>
        </w:rPr>
      </w:pPr>
      <w:r>
        <w:rPr>
          <w:rFonts w:eastAsia="黑体"/>
          <w:color w:val="000000"/>
          <w:szCs w:val="21"/>
        </w:rPr>
        <w:t>2.16.4</w:t>
      </w:r>
      <w:r>
        <w:rPr>
          <w:rFonts w:eastAsia="黑体" w:hint="eastAsia"/>
          <w:color w:val="000000"/>
          <w:szCs w:val="21"/>
        </w:rPr>
        <w:t>坐标与坐标单位</w:t>
      </w:r>
    </w:p>
    <w:p w:rsidR="00034597" w:rsidRDefault="00034597" w:rsidP="00034597">
      <w:pPr>
        <w:spacing w:line="276" w:lineRule="auto"/>
        <w:ind w:firstLine="480"/>
        <w:rPr>
          <w:color w:val="000000"/>
          <w:szCs w:val="21"/>
        </w:rPr>
      </w:pPr>
      <w:r>
        <w:rPr>
          <w:rFonts w:hint="eastAsia"/>
          <w:color w:val="000000"/>
          <w:szCs w:val="21"/>
        </w:rPr>
        <w:t>对坐标轴必须进行说明，有数字标注的坐标图，必须注明坐标单位。</w:t>
      </w:r>
    </w:p>
    <w:p w:rsidR="00034597" w:rsidRDefault="00034597" w:rsidP="00034597">
      <w:pPr>
        <w:spacing w:line="276" w:lineRule="auto"/>
        <w:ind w:firstLineChars="200" w:firstLine="420"/>
        <w:rPr>
          <w:rFonts w:eastAsia="黑体"/>
          <w:color w:val="000000"/>
          <w:szCs w:val="21"/>
        </w:rPr>
      </w:pPr>
      <w:r>
        <w:rPr>
          <w:rFonts w:eastAsia="黑体"/>
          <w:color w:val="000000"/>
          <w:szCs w:val="21"/>
        </w:rPr>
        <w:t>2.16.5</w:t>
      </w:r>
      <w:r>
        <w:rPr>
          <w:rFonts w:eastAsia="黑体" w:hint="eastAsia"/>
          <w:color w:val="000000"/>
          <w:szCs w:val="21"/>
        </w:rPr>
        <w:t>论文原件中照片图</w:t>
      </w:r>
    </w:p>
    <w:p w:rsidR="00034597" w:rsidRDefault="00034597" w:rsidP="00034597">
      <w:pPr>
        <w:spacing w:line="276" w:lineRule="auto"/>
        <w:ind w:firstLine="480"/>
        <w:rPr>
          <w:color w:val="000000"/>
          <w:szCs w:val="21"/>
        </w:rPr>
      </w:pPr>
      <w:r>
        <w:rPr>
          <w:rFonts w:hint="eastAsia"/>
          <w:color w:val="000000"/>
          <w:szCs w:val="21"/>
        </w:rPr>
        <w:t>毕业论文</w:t>
      </w:r>
      <w:r>
        <w:rPr>
          <w:color w:val="000000"/>
          <w:szCs w:val="21"/>
        </w:rPr>
        <w:t>(</w:t>
      </w:r>
      <w:r>
        <w:rPr>
          <w:rFonts w:hint="eastAsia"/>
          <w:color w:val="000000"/>
          <w:szCs w:val="21"/>
        </w:rPr>
        <w:t>设计</w:t>
      </w:r>
      <w:r>
        <w:rPr>
          <w:color w:val="000000"/>
          <w:szCs w:val="21"/>
        </w:rPr>
        <w:t>)</w:t>
      </w:r>
      <w:r>
        <w:rPr>
          <w:rFonts w:hint="eastAsia"/>
          <w:color w:val="000000"/>
          <w:szCs w:val="21"/>
        </w:rPr>
        <w:t>原件中的照片图应是直接用数码相机拍照的照片，或是原版照片粘贴，不得采用复印方式。照片可为黑白或彩色，</w:t>
      </w:r>
      <w:proofErr w:type="gramStart"/>
      <w:r>
        <w:rPr>
          <w:rFonts w:hint="eastAsia"/>
          <w:color w:val="000000"/>
          <w:szCs w:val="21"/>
        </w:rPr>
        <w:t>应主题</w:t>
      </w:r>
      <w:proofErr w:type="gramEnd"/>
      <w:r>
        <w:rPr>
          <w:rFonts w:hint="eastAsia"/>
          <w:color w:val="000000"/>
          <w:szCs w:val="21"/>
        </w:rPr>
        <w:t>突出、层次分明、清晰整洁、反差适中。照片采用光面相纸。显微照片必须注明放大倍数。</w:t>
      </w:r>
    </w:p>
    <w:p w:rsidR="00034597" w:rsidRDefault="00034597" w:rsidP="00034597">
      <w:pPr>
        <w:spacing w:beforeLines="100" w:before="312" w:line="276" w:lineRule="auto"/>
        <w:ind w:firstLineChars="200" w:firstLine="420"/>
        <w:rPr>
          <w:rFonts w:eastAsia="黑体"/>
          <w:color w:val="000000"/>
          <w:szCs w:val="21"/>
        </w:rPr>
      </w:pPr>
      <w:r>
        <w:rPr>
          <w:rFonts w:eastAsia="黑体"/>
          <w:color w:val="000000"/>
          <w:szCs w:val="21"/>
        </w:rPr>
        <w:t>2.17</w:t>
      </w:r>
      <w:r>
        <w:rPr>
          <w:rFonts w:eastAsia="黑体" w:hint="eastAsia"/>
          <w:color w:val="000000"/>
          <w:szCs w:val="21"/>
        </w:rPr>
        <w:t>注释</w:t>
      </w:r>
    </w:p>
    <w:p w:rsidR="00034597" w:rsidRDefault="00034597" w:rsidP="00034597">
      <w:pPr>
        <w:spacing w:line="276" w:lineRule="auto"/>
        <w:ind w:firstLine="480"/>
        <w:rPr>
          <w:color w:val="000000"/>
          <w:szCs w:val="21"/>
        </w:rPr>
      </w:pPr>
      <w:r>
        <w:rPr>
          <w:rFonts w:hint="eastAsia"/>
          <w:color w:val="000000"/>
          <w:szCs w:val="21"/>
        </w:rPr>
        <w:t>毕业论文</w:t>
      </w:r>
      <w:r>
        <w:rPr>
          <w:color w:val="000000"/>
          <w:szCs w:val="21"/>
        </w:rPr>
        <w:t>(</w:t>
      </w:r>
      <w:r>
        <w:rPr>
          <w:rFonts w:hint="eastAsia"/>
          <w:color w:val="000000"/>
          <w:szCs w:val="21"/>
        </w:rPr>
        <w:t>设计</w:t>
      </w:r>
      <w:r>
        <w:rPr>
          <w:color w:val="000000"/>
          <w:szCs w:val="21"/>
        </w:rPr>
        <w:t>)</w:t>
      </w:r>
      <w:r>
        <w:rPr>
          <w:rFonts w:hint="eastAsia"/>
          <w:color w:val="000000"/>
          <w:szCs w:val="21"/>
        </w:rPr>
        <w:t>中有个别名词或情况需要解释时，可加注说明，注释可用页末注（将注文放在加注页稿纸的下端）或篇末注（将全部注文集中在文章末尾），而不用行中注（夹在正文中的注）。若在同一页中有两个以上的注时，按各注出现的先后编号，注释只限于写在注释符号出现的同页，不得隔页。</w:t>
      </w:r>
    </w:p>
    <w:p w:rsidR="00034597" w:rsidRDefault="00034597" w:rsidP="00034597">
      <w:pPr>
        <w:spacing w:beforeLines="100" w:before="312" w:line="276" w:lineRule="auto"/>
        <w:ind w:firstLineChars="200" w:firstLine="420"/>
        <w:jc w:val="left"/>
        <w:rPr>
          <w:color w:val="000000"/>
          <w:szCs w:val="21"/>
        </w:rPr>
      </w:pPr>
      <w:r>
        <w:rPr>
          <w:rFonts w:eastAsia="黑体"/>
          <w:color w:val="000000"/>
          <w:szCs w:val="21"/>
        </w:rPr>
        <w:t>2.18</w:t>
      </w:r>
      <w:r>
        <w:rPr>
          <w:color w:val="000000"/>
          <w:szCs w:val="21"/>
        </w:rPr>
        <w:t xml:space="preserve"> </w:t>
      </w:r>
      <w:r>
        <w:rPr>
          <w:rFonts w:eastAsia="黑体" w:hint="eastAsia"/>
          <w:color w:val="000000"/>
          <w:szCs w:val="21"/>
        </w:rPr>
        <w:t>参考文献</w:t>
      </w:r>
    </w:p>
    <w:p w:rsidR="00034597" w:rsidRDefault="00034597" w:rsidP="00034597">
      <w:pPr>
        <w:spacing w:line="276" w:lineRule="auto"/>
        <w:ind w:firstLineChars="200" w:firstLine="420"/>
        <w:jc w:val="left"/>
        <w:rPr>
          <w:color w:val="000000"/>
          <w:szCs w:val="21"/>
        </w:rPr>
      </w:pPr>
      <w:r>
        <w:rPr>
          <w:rFonts w:hint="eastAsia"/>
          <w:color w:val="000000"/>
          <w:szCs w:val="21"/>
        </w:rPr>
        <w:t>参考文献的著录均应符合国家有关标准（按</w:t>
      </w:r>
      <w:r>
        <w:rPr>
          <w:color w:val="000000"/>
          <w:szCs w:val="21"/>
        </w:rPr>
        <w:t xml:space="preserve">GB7714—87 </w:t>
      </w:r>
      <w:r>
        <w:rPr>
          <w:rFonts w:hint="eastAsia"/>
          <w:color w:val="000000"/>
          <w:szCs w:val="21"/>
        </w:rPr>
        <w:t>《文后参考文献著录格式》执行）。以</w:t>
      </w:r>
      <w:r>
        <w:rPr>
          <w:color w:val="000000"/>
          <w:szCs w:val="21"/>
        </w:rPr>
        <w:t>“</w:t>
      </w:r>
      <w:r>
        <w:rPr>
          <w:rFonts w:hint="eastAsia"/>
          <w:color w:val="000000"/>
          <w:szCs w:val="21"/>
        </w:rPr>
        <w:t>参考文献</w:t>
      </w:r>
      <w:r>
        <w:rPr>
          <w:color w:val="000000"/>
          <w:szCs w:val="21"/>
        </w:rPr>
        <w:t>”</w:t>
      </w:r>
      <w:r>
        <w:rPr>
          <w:rFonts w:hint="eastAsia"/>
          <w:color w:val="000000"/>
          <w:szCs w:val="21"/>
        </w:rPr>
        <w:t>字样（</w:t>
      </w:r>
      <w:r>
        <w:rPr>
          <w:rFonts w:ascii="黑体" w:eastAsia="黑体" w:hint="eastAsia"/>
          <w:color w:val="000000"/>
          <w:szCs w:val="21"/>
        </w:rPr>
        <w:t>四号宋体加粗</w:t>
      </w:r>
      <w:r>
        <w:rPr>
          <w:rFonts w:hint="eastAsia"/>
          <w:color w:val="000000"/>
          <w:szCs w:val="21"/>
        </w:rPr>
        <w:t>）居中排作为标识；参考文献的序号左顶格，并用数字加方括号表示，如［</w:t>
      </w:r>
      <w:r>
        <w:rPr>
          <w:color w:val="000000"/>
          <w:szCs w:val="21"/>
        </w:rPr>
        <w:t>1</w:t>
      </w:r>
      <w:r>
        <w:rPr>
          <w:rFonts w:hint="eastAsia"/>
          <w:color w:val="000000"/>
          <w:szCs w:val="21"/>
        </w:rPr>
        <w:t>］，［</w:t>
      </w:r>
      <w:r>
        <w:rPr>
          <w:color w:val="000000"/>
          <w:szCs w:val="21"/>
        </w:rPr>
        <w:t>2</w:t>
      </w:r>
      <w:r>
        <w:rPr>
          <w:rFonts w:hint="eastAsia"/>
          <w:color w:val="000000"/>
          <w:szCs w:val="21"/>
        </w:rPr>
        <w:t>］，</w:t>
      </w:r>
      <w:r>
        <w:rPr>
          <w:color w:val="000000"/>
          <w:szCs w:val="21"/>
        </w:rPr>
        <w:t>…</w:t>
      </w:r>
      <w:r>
        <w:rPr>
          <w:rFonts w:hint="eastAsia"/>
          <w:color w:val="000000"/>
          <w:szCs w:val="21"/>
        </w:rPr>
        <w:t>，以与正文中的指示序号格式一致。每一参考文献条目的最后均以</w:t>
      </w:r>
      <w:r>
        <w:rPr>
          <w:color w:val="000000"/>
          <w:szCs w:val="21"/>
        </w:rPr>
        <w:t>“</w:t>
      </w:r>
      <w:r>
        <w:rPr>
          <w:rFonts w:hint="eastAsia"/>
          <w:color w:val="000000"/>
          <w:szCs w:val="21"/>
        </w:rPr>
        <w:t>．</w:t>
      </w:r>
      <w:r>
        <w:rPr>
          <w:color w:val="000000"/>
          <w:szCs w:val="21"/>
        </w:rPr>
        <w:t>”</w:t>
      </w:r>
      <w:r>
        <w:rPr>
          <w:rFonts w:hint="eastAsia"/>
          <w:color w:val="000000"/>
          <w:szCs w:val="21"/>
        </w:rPr>
        <w:t>结束。各类参考文献条目的编排格式及示例如下。</w:t>
      </w:r>
    </w:p>
    <w:p w:rsidR="00034597" w:rsidRDefault="00034597" w:rsidP="00034597">
      <w:pPr>
        <w:spacing w:line="276" w:lineRule="auto"/>
        <w:ind w:firstLineChars="200" w:firstLine="420"/>
        <w:jc w:val="left"/>
        <w:rPr>
          <w:color w:val="000000"/>
          <w:szCs w:val="21"/>
        </w:rPr>
      </w:pPr>
      <w:r>
        <w:rPr>
          <w:color w:val="000000"/>
          <w:szCs w:val="21"/>
        </w:rPr>
        <w:lastRenderedPageBreak/>
        <w:t>1</w:t>
      </w:r>
      <w:r>
        <w:rPr>
          <w:rFonts w:hint="eastAsia"/>
          <w:color w:val="000000"/>
          <w:szCs w:val="21"/>
        </w:rPr>
        <w:t>．期刊文章</w:t>
      </w:r>
      <w:r>
        <w:rPr>
          <w:color w:val="000000"/>
          <w:szCs w:val="21"/>
        </w:rPr>
        <w:t xml:space="preserve"> </w:t>
      </w:r>
    </w:p>
    <w:p w:rsidR="00034597" w:rsidRDefault="00034597" w:rsidP="00034597">
      <w:pPr>
        <w:spacing w:line="276" w:lineRule="auto"/>
        <w:ind w:firstLineChars="200" w:firstLine="420"/>
        <w:jc w:val="left"/>
        <w:rPr>
          <w:color w:val="000000"/>
          <w:szCs w:val="21"/>
        </w:rPr>
      </w:pPr>
      <w:r>
        <w:rPr>
          <w:color w:val="000000"/>
          <w:szCs w:val="21"/>
        </w:rPr>
        <w:t>[</w:t>
      </w:r>
      <w:r>
        <w:rPr>
          <w:rFonts w:hint="eastAsia"/>
          <w:color w:val="000000"/>
          <w:szCs w:val="21"/>
        </w:rPr>
        <w:t>序号</w:t>
      </w:r>
      <w:r>
        <w:rPr>
          <w:color w:val="000000"/>
          <w:szCs w:val="21"/>
        </w:rPr>
        <w:t xml:space="preserve">] </w:t>
      </w:r>
      <w:r>
        <w:rPr>
          <w:rFonts w:hint="eastAsia"/>
          <w:color w:val="000000"/>
          <w:szCs w:val="21"/>
        </w:rPr>
        <w:t>主要责任者</w:t>
      </w:r>
      <w:r>
        <w:rPr>
          <w:rFonts w:hint="eastAsia"/>
          <w:color w:val="000000"/>
          <w:spacing w:val="-60"/>
          <w:szCs w:val="21"/>
        </w:rPr>
        <w:t>．</w:t>
      </w:r>
      <w:r>
        <w:rPr>
          <w:rFonts w:hint="eastAsia"/>
          <w:color w:val="000000"/>
          <w:szCs w:val="21"/>
        </w:rPr>
        <w:t>文献题名</w:t>
      </w:r>
      <w:r>
        <w:rPr>
          <w:color w:val="000000"/>
          <w:szCs w:val="21"/>
        </w:rPr>
        <w:t>[J]</w:t>
      </w:r>
      <w:r>
        <w:rPr>
          <w:color w:val="000000"/>
          <w:spacing w:val="-60"/>
          <w:szCs w:val="21"/>
        </w:rPr>
        <w:t xml:space="preserve"> </w:t>
      </w:r>
      <w:r>
        <w:rPr>
          <w:rFonts w:hint="eastAsia"/>
          <w:color w:val="000000"/>
          <w:spacing w:val="-60"/>
          <w:szCs w:val="21"/>
        </w:rPr>
        <w:t>．</w:t>
      </w:r>
      <w:r>
        <w:rPr>
          <w:rFonts w:hint="eastAsia"/>
          <w:color w:val="000000"/>
          <w:szCs w:val="21"/>
        </w:rPr>
        <w:t>刊名</w:t>
      </w:r>
      <w:r>
        <w:rPr>
          <w:rFonts w:hint="eastAsia"/>
          <w:color w:val="000000"/>
          <w:spacing w:val="-60"/>
          <w:szCs w:val="21"/>
        </w:rPr>
        <w:t>，</w:t>
      </w:r>
      <w:r>
        <w:rPr>
          <w:rFonts w:hint="eastAsia"/>
          <w:color w:val="000000"/>
          <w:szCs w:val="21"/>
        </w:rPr>
        <w:t>出版年份</w:t>
      </w:r>
      <w:r>
        <w:rPr>
          <w:rFonts w:hint="eastAsia"/>
          <w:color w:val="000000"/>
          <w:spacing w:val="-60"/>
          <w:szCs w:val="21"/>
        </w:rPr>
        <w:t>，</w:t>
      </w:r>
      <w:r>
        <w:rPr>
          <w:rFonts w:hint="eastAsia"/>
          <w:color w:val="000000"/>
          <w:szCs w:val="21"/>
        </w:rPr>
        <w:t>卷号</w:t>
      </w:r>
      <w:r>
        <w:rPr>
          <w:color w:val="000000"/>
          <w:szCs w:val="21"/>
        </w:rPr>
        <w:t>(</w:t>
      </w:r>
      <w:r>
        <w:rPr>
          <w:rFonts w:hint="eastAsia"/>
          <w:color w:val="000000"/>
          <w:szCs w:val="21"/>
        </w:rPr>
        <w:t>期号</w:t>
      </w:r>
      <w:r>
        <w:rPr>
          <w:color w:val="000000"/>
          <w:szCs w:val="21"/>
        </w:rPr>
        <w:t>)</w:t>
      </w:r>
      <w:r>
        <w:rPr>
          <w:color w:val="000000"/>
          <w:spacing w:val="-60"/>
          <w:szCs w:val="21"/>
        </w:rPr>
        <w:t xml:space="preserve"> </w:t>
      </w:r>
      <w:r>
        <w:rPr>
          <w:rFonts w:hint="eastAsia"/>
          <w:color w:val="000000"/>
          <w:spacing w:val="-60"/>
          <w:szCs w:val="21"/>
        </w:rPr>
        <w:t>：</w:t>
      </w:r>
      <w:r>
        <w:rPr>
          <w:rFonts w:hint="eastAsia"/>
          <w:color w:val="000000"/>
          <w:szCs w:val="21"/>
        </w:rPr>
        <w:t>起止页码．</w:t>
      </w:r>
    </w:p>
    <w:p w:rsidR="00034597" w:rsidRDefault="00034597" w:rsidP="00034597">
      <w:pPr>
        <w:spacing w:line="276" w:lineRule="auto"/>
        <w:ind w:firstLineChars="200" w:firstLine="420"/>
        <w:jc w:val="left"/>
        <w:rPr>
          <w:color w:val="000000"/>
          <w:szCs w:val="21"/>
        </w:rPr>
      </w:pPr>
      <w:r>
        <w:rPr>
          <w:rFonts w:hint="eastAsia"/>
          <w:color w:val="000000"/>
          <w:szCs w:val="21"/>
        </w:rPr>
        <w:t>例如：</w:t>
      </w:r>
      <w:r>
        <w:rPr>
          <w:color w:val="000000"/>
          <w:szCs w:val="21"/>
        </w:rPr>
        <w:t xml:space="preserve">[1] </w:t>
      </w:r>
      <w:r>
        <w:rPr>
          <w:rFonts w:hint="eastAsia"/>
          <w:color w:val="000000"/>
          <w:szCs w:val="21"/>
        </w:rPr>
        <w:t>宋维明．用科学发展观指导高校教育改革的实践</w:t>
      </w:r>
      <w:r>
        <w:rPr>
          <w:color w:val="000000"/>
          <w:szCs w:val="21"/>
        </w:rPr>
        <w:t>[J]</w:t>
      </w:r>
      <w:r>
        <w:rPr>
          <w:rFonts w:hint="eastAsia"/>
          <w:color w:val="000000"/>
          <w:szCs w:val="21"/>
        </w:rPr>
        <w:t>．中华女子学院学报，</w:t>
      </w:r>
      <w:r>
        <w:rPr>
          <w:color w:val="000000"/>
          <w:szCs w:val="21"/>
        </w:rPr>
        <w:t>2005</w:t>
      </w:r>
      <w:r>
        <w:rPr>
          <w:rFonts w:hint="eastAsia"/>
          <w:color w:val="000000"/>
          <w:szCs w:val="21"/>
        </w:rPr>
        <w:t>，</w:t>
      </w:r>
      <w:r>
        <w:rPr>
          <w:color w:val="000000"/>
          <w:szCs w:val="21"/>
        </w:rPr>
        <w:t>4</w:t>
      </w:r>
      <w:r>
        <w:rPr>
          <w:rFonts w:hint="eastAsia"/>
          <w:color w:val="000000"/>
          <w:szCs w:val="21"/>
        </w:rPr>
        <w:t>（</w:t>
      </w:r>
      <w:r>
        <w:rPr>
          <w:color w:val="000000"/>
          <w:szCs w:val="21"/>
        </w:rPr>
        <w:t>3</w:t>
      </w:r>
      <w:r>
        <w:rPr>
          <w:rFonts w:hint="eastAsia"/>
          <w:color w:val="000000"/>
          <w:szCs w:val="21"/>
        </w:rPr>
        <w:t>）：</w:t>
      </w:r>
      <w:r>
        <w:rPr>
          <w:color w:val="000000"/>
          <w:szCs w:val="21"/>
        </w:rPr>
        <w:t>8-10</w:t>
      </w:r>
      <w:r>
        <w:rPr>
          <w:rFonts w:hint="eastAsia"/>
          <w:color w:val="000000"/>
          <w:szCs w:val="21"/>
        </w:rPr>
        <w:t>．</w:t>
      </w:r>
    </w:p>
    <w:p w:rsidR="00034597" w:rsidRDefault="00034597" w:rsidP="00034597">
      <w:pPr>
        <w:spacing w:line="276" w:lineRule="auto"/>
        <w:ind w:leftChars="200" w:left="420"/>
        <w:jc w:val="left"/>
        <w:rPr>
          <w:color w:val="000000"/>
          <w:szCs w:val="21"/>
        </w:rPr>
      </w:pPr>
      <w:r>
        <w:rPr>
          <w:color w:val="000000"/>
          <w:szCs w:val="21"/>
        </w:rPr>
        <w:t>2</w:t>
      </w:r>
      <w:r>
        <w:rPr>
          <w:rFonts w:hint="eastAsia"/>
          <w:color w:val="000000"/>
          <w:szCs w:val="21"/>
        </w:rPr>
        <w:t>．专著</w:t>
      </w:r>
      <w:r>
        <w:rPr>
          <w:color w:val="000000"/>
          <w:szCs w:val="21"/>
        </w:rPr>
        <w:br/>
        <w:t>[</w:t>
      </w:r>
      <w:r>
        <w:rPr>
          <w:rFonts w:hint="eastAsia"/>
          <w:color w:val="000000"/>
          <w:szCs w:val="21"/>
        </w:rPr>
        <w:t>序号</w:t>
      </w:r>
      <w:r>
        <w:rPr>
          <w:color w:val="000000"/>
          <w:szCs w:val="21"/>
        </w:rPr>
        <w:t xml:space="preserve">] </w:t>
      </w:r>
      <w:r>
        <w:rPr>
          <w:rFonts w:hint="eastAsia"/>
          <w:color w:val="000000"/>
          <w:szCs w:val="21"/>
        </w:rPr>
        <w:t>主要责任者</w:t>
      </w:r>
      <w:r>
        <w:rPr>
          <w:rFonts w:hint="eastAsia"/>
          <w:color w:val="000000"/>
          <w:spacing w:val="-60"/>
          <w:szCs w:val="21"/>
        </w:rPr>
        <w:t>．</w:t>
      </w:r>
      <w:r>
        <w:rPr>
          <w:rFonts w:hint="eastAsia"/>
          <w:color w:val="000000"/>
          <w:szCs w:val="21"/>
        </w:rPr>
        <w:t>文献题名</w:t>
      </w:r>
      <w:r>
        <w:rPr>
          <w:rFonts w:hAnsi="宋体"/>
          <w:bCs/>
          <w:color w:val="000000"/>
          <w:szCs w:val="21"/>
        </w:rPr>
        <w:t>[M]</w:t>
      </w:r>
      <w:r>
        <w:rPr>
          <w:color w:val="000000"/>
          <w:spacing w:val="-60"/>
          <w:szCs w:val="21"/>
        </w:rPr>
        <w:t xml:space="preserve"> </w:t>
      </w:r>
      <w:r>
        <w:rPr>
          <w:rFonts w:hint="eastAsia"/>
          <w:color w:val="000000"/>
          <w:spacing w:val="-60"/>
          <w:szCs w:val="21"/>
        </w:rPr>
        <w:t>．</w:t>
      </w:r>
      <w:r>
        <w:rPr>
          <w:rFonts w:hint="eastAsia"/>
          <w:color w:val="000000"/>
          <w:szCs w:val="21"/>
        </w:rPr>
        <w:t>出版地</w:t>
      </w:r>
      <w:r>
        <w:rPr>
          <w:rFonts w:hint="eastAsia"/>
          <w:color w:val="000000"/>
          <w:spacing w:val="-60"/>
          <w:szCs w:val="21"/>
        </w:rPr>
        <w:t>：</w:t>
      </w:r>
      <w:r>
        <w:rPr>
          <w:rFonts w:hint="eastAsia"/>
          <w:color w:val="000000"/>
          <w:szCs w:val="21"/>
        </w:rPr>
        <w:t>出版者</w:t>
      </w:r>
      <w:r>
        <w:rPr>
          <w:rFonts w:hint="eastAsia"/>
          <w:color w:val="000000"/>
          <w:spacing w:val="-60"/>
          <w:szCs w:val="21"/>
        </w:rPr>
        <w:t>，</w:t>
      </w:r>
      <w:r>
        <w:rPr>
          <w:rFonts w:hint="eastAsia"/>
          <w:color w:val="000000"/>
          <w:szCs w:val="21"/>
        </w:rPr>
        <w:t>出版年</w:t>
      </w:r>
      <w:r>
        <w:rPr>
          <w:color w:val="000000"/>
          <w:szCs w:val="21"/>
        </w:rPr>
        <w:t>.</w:t>
      </w:r>
      <w:r>
        <w:rPr>
          <w:rFonts w:hint="eastAsia"/>
          <w:color w:val="000000"/>
          <w:szCs w:val="21"/>
        </w:rPr>
        <w:t>起止页码．</w:t>
      </w:r>
    </w:p>
    <w:p w:rsidR="00034597" w:rsidRDefault="00034597" w:rsidP="00034597">
      <w:pPr>
        <w:spacing w:line="276" w:lineRule="auto"/>
        <w:ind w:firstLineChars="200" w:firstLine="420"/>
        <w:jc w:val="left"/>
        <w:rPr>
          <w:color w:val="000000"/>
          <w:szCs w:val="21"/>
        </w:rPr>
      </w:pPr>
      <w:r>
        <w:rPr>
          <w:rFonts w:hint="eastAsia"/>
          <w:color w:val="000000"/>
          <w:szCs w:val="21"/>
        </w:rPr>
        <w:t>例如：</w:t>
      </w:r>
      <w:r>
        <w:rPr>
          <w:color w:val="000000"/>
          <w:szCs w:val="21"/>
        </w:rPr>
        <w:t xml:space="preserve">[2] </w:t>
      </w:r>
      <w:proofErr w:type="gramStart"/>
      <w:r>
        <w:rPr>
          <w:rFonts w:hint="eastAsia"/>
          <w:color w:val="000000"/>
          <w:szCs w:val="21"/>
        </w:rPr>
        <w:t>王沙生</w:t>
      </w:r>
      <w:proofErr w:type="gramEnd"/>
      <w:r>
        <w:rPr>
          <w:rFonts w:hint="eastAsia"/>
          <w:color w:val="000000"/>
          <w:szCs w:val="21"/>
        </w:rPr>
        <w:t>．杨树栽培生理研究</w:t>
      </w:r>
      <w:r>
        <w:rPr>
          <w:rFonts w:hAnsi="宋体"/>
          <w:bCs/>
          <w:color w:val="000000"/>
          <w:szCs w:val="21"/>
        </w:rPr>
        <w:t>[M]</w:t>
      </w:r>
      <w:r>
        <w:rPr>
          <w:rFonts w:ascii="宋体" w:hAnsi="宋体" w:hint="eastAsia"/>
          <w:color w:val="000000"/>
          <w:szCs w:val="21"/>
        </w:rPr>
        <w:t>．</w:t>
      </w:r>
      <w:r>
        <w:rPr>
          <w:rFonts w:hint="eastAsia"/>
          <w:color w:val="000000"/>
          <w:szCs w:val="21"/>
        </w:rPr>
        <w:t>北京：北京农业大学，</w:t>
      </w:r>
      <w:r>
        <w:rPr>
          <w:color w:val="000000"/>
          <w:szCs w:val="21"/>
        </w:rPr>
        <w:t>1991.11-12</w:t>
      </w:r>
      <w:r>
        <w:rPr>
          <w:rFonts w:hint="eastAsia"/>
          <w:color w:val="000000"/>
          <w:szCs w:val="21"/>
        </w:rPr>
        <w:t>．</w:t>
      </w:r>
    </w:p>
    <w:p w:rsidR="00034597" w:rsidRDefault="00034597" w:rsidP="00034597">
      <w:pPr>
        <w:spacing w:line="276" w:lineRule="auto"/>
        <w:ind w:firstLineChars="200" w:firstLine="420"/>
        <w:jc w:val="left"/>
        <w:rPr>
          <w:color w:val="000000"/>
          <w:szCs w:val="21"/>
        </w:rPr>
      </w:pPr>
      <w:r>
        <w:rPr>
          <w:color w:val="000000"/>
          <w:szCs w:val="21"/>
        </w:rPr>
        <w:t>3</w:t>
      </w:r>
      <w:r>
        <w:rPr>
          <w:rFonts w:hint="eastAsia"/>
          <w:color w:val="000000"/>
          <w:szCs w:val="21"/>
        </w:rPr>
        <w:t>．论文集析出文献</w:t>
      </w:r>
    </w:p>
    <w:p w:rsidR="00034597" w:rsidRDefault="00034597" w:rsidP="00034597">
      <w:pPr>
        <w:spacing w:line="276" w:lineRule="auto"/>
        <w:ind w:firstLineChars="200" w:firstLine="420"/>
        <w:jc w:val="left"/>
        <w:rPr>
          <w:color w:val="000000"/>
          <w:szCs w:val="21"/>
        </w:rPr>
      </w:pPr>
      <w:r>
        <w:rPr>
          <w:rFonts w:hint="eastAsia"/>
          <w:color w:val="000000"/>
          <w:szCs w:val="21"/>
        </w:rPr>
        <w:t>析出文献主要责任者</w:t>
      </w:r>
      <w:r>
        <w:rPr>
          <w:color w:val="000000"/>
          <w:szCs w:val="21"/>
        </w:rPr>
        <w:t>.</w:t>
      </w:r>
      <w:r>
        <w:rPr>
          <w:rFonts w:hint="eastAsia"/>
          <w:color w:val="000000"/>
          <w:szCs w:val="21"/>
        </w:rPr>
        <w:t>论文题名</w:t>
      </w:r>
      <w:r>
        <w:rPr>
          <w:color w:val="000000"/>
          <w:szCs w:val="21"/>
        </w:rPr>
        <w:t>[A].</w:t>
      </w:r>
      <w:r>
        <w:rPr>
          <w:rFonts w:hint="eastAsia"/>
          <w:color w:val="000000"/>
          <w:szCs w:val="21"/>
        </w:rPr>
        <w:t>论文集责任者</w:t>
      </w:r>
      <w:r>
        <w:rPr>
          <w:color w:val="000000"/>
          <w:szCs w:val="21"/>
        </w:rPr>
        <w:t>.</w:t>
      </w:r>
      <w:r>
        <w:rPr>
          <w:rFonts w:hint="eastAsia"/>
          <w:color w:val="000000"/>
          <w:szCs w:val="21"/>
        </w:rPr>
        <w:t>论文集名称</w:t>
      </w:r>
      <w:r>
        <w:rPr>
          <w:color w:val="000000"/>
          <w:szCs w:val="21"/>
        </w:rPr>
        <w:t>[C].</w:t>
      </w:r>
      <w:r>
        <w:rPr>
          <w:rFonts w:hint="eastAsia"/>
          <w:color w:val="000000"/>
          <w:szCs w:val="21"/>
        </w:rPr>
        <w:t>出版地：出版者，出版年</w:t>
      </w:r>
      <w:r>
        <w:rPr>
          <w:color w:val="000000"/>
          <w:szCs w:val="21"/>
        </w:rPr>
        <w:t>.</w:t>
      </w:r>
      <w:r>
        <w:rPr>
          <w:rFonts w:hint="eastAsia"/>
          <w:color w:val="000000"/>
          <w:szCs w:val="21"/>
        </w:rPr>
        <w:t>起止页码</w:t>
      </w:r>
    </w:p>
    <w:p w:rsidR="00034597" w:rsidRDefault="00034597" w:rsidP="00034597">
      <w:pPr>
        <w:spacing w:line="276" w:lineRule="auto"/>
        <w:ind w:firstLineChars="200" w:firstLine="420"/>
        <w:jc w:val="left"/>
        <w:rPr>
          <w:color w:val="000000"/>
          <w:szCs w:val="21"/>
        </w:rPr>
      </w:pPr>
      <w:r>
        <w:rPr>
          <w:rFonts w:hint="eastAsia"/>
          <w:color w:val="000000"/>
          <w:szCs w:val="21"/>
        </w:rPr>
        <w:t>例如：</w:t>
      </w:r>
      <w:r>
        <w:rPr>
          <w:color w:val="000000"/>
          <w:szCs w:val="21"/>
        </w:rPr>
        <w:t>[3]</w:t>
      </w:r>
      <w:r>
        <w:rPr>
          <w:rFonts w:hint="eastAsia"/>
          <w:color w:val="000000"/>
          <w:szCs w:val="21"/>
        </w:rPr>
        <w:t>周晓林</w:t>
      </w:r>
      <w:r>
        <w:rPr>
          <w:color w:val="000000"/>
          <w:szCs w:val="21"/>
        </w:rPr>
        <w:t>.</w:t>
      </w:r>
      <w:r>
        <w:rPr>
          <w:rFonts w:hint="eastAsia"/>
          <w:color w:val="000000"/>
          <w:szCs w:val="21"/>
        </w:rPr>
        <w:t>语义激活中语音的有限作用</w:t>
      </w:r>
      <w:r>
        <w:rPr>
          <w:color w:val="000000"/>
          <w:szCs w:val="21"/>
        </w:rPr>
        <w:t>[A].</w:t>
      </w:r>
      <w:r>
        <w:rPr>
          <w:rFonts w:hint="eastAsia"/>
          <w:color w:val="000000"/>
          <w:szCs w:val="21"/>
        </w:rPr>
        <w:t>彭聃龄主编</w:t>
      </w:r>
      <w:r>
        <w:rPr>
          <w:color w:val="000000"/>
          <w:szCs w:val="21"/>
        </w:rPr>
        <w:t xml:space="preserve">. </w:t>
      </w:r>
      <w:r>
        <w:rPr>
          <w:rFonts w:hint="eastAsia"/>
          <w:color w:val="000000"/>
          <w:szCs w:val="21"/>
        </w:rPr>
        <w:t>汉语认知研究</w:t>
      </w:r>
      <w:r>
        <w:rPr>
          <w:color w:val="000000"/>
          <w:szCs w:val="21"/>
        </w:rPr>
        <w:t>[C].</w:t>
      </w:r>
      <w:r>
        <w:rPr>
          <w:rFonts w:hint="eastAsia"/>
          <w:color w:val="000000"/>
          <w:szCs w:val="21"/>
        </w:rPr>
        <w:t>济南：山东教育出版社，</w:t>
      </w:r>
      <w:r>
        <w:rPr>
          <w:color w:val="000000"/>
          <w:szCs w:val="21"/>
        </w:rPr>
        <w:t>1997. 159-195</w:t>
      </w:r>
    </w:p>
    <w:p w:rsidR="00034597" w:rsidRDefault="00034597" w:rsidP="00034597">
      <w:pPr>
        <w:spacing w:line="276" w:lineRule="auto"/>
        <w:ind w:firstLineChars="200" w:firstLine="420"/>
        <w:jc w:val="left"/>
        <w:outlineLvl w:val="0"/>
        <w:rPr>
          <w:color w:val="000000"/>
          <w:szCs w:val="21"/>
        </w:rPr>
      </w:pPr>
      <w:bookmarkStart w:id="3" w:name="_Toc479576035"/>
      <w:bookmarkStart w:id="4" w:name="_Toc472506903"/>
      <w:bookmarkStart w:id="5" w:name="_Toc472506813"/>
      <w:bookmarkStart w:id="6" w:name="_Toc469558519"/>
      <w:bookmarkStart w:id="7" w:name="_Toc467089815"/>
      <w:bookmarkStart w:id="8" w:name="_Toc467075963"/>
      <w:bookmarkStart w:id="9" w:name="_Toc496112662"/>
      <w:bookmarkStart w:id="10" w:name="_Toc496186603"/>
      <w:bookmarkStart w:id="11" w:name="_Toc497342701"/>
      <w:bookmarkStart w:id="12" w:name="_Toc497344758"/>
      <w:bookmarkStart w:id="13" w:name="_Toc498538479"/>
      <w:bookmarkStart w:id="14" w:name="_Toc498540241"/>
      <w:r>
        <w:rPr>
          <w:color w:val="000000"/>
          <w:szCs w:val="21"/>
        </w:rPr>
        <w:t>4</w:t>
      </w:r>
      <w:r>
        <w:rPr>
          <w:rFonts w:hint="eastAsia"/>
          <w:color w:val="000000"/>
          <w:szCs w:val="21"/>
        </w:rPr>
        <w:t>．学位论文</w:t>
      </w:r>
      <w:bookmarkEnd w:id="3"/>
      <w:bookmarkEnd w:id="4"/>
      <w:bookmarkEnd w:id="5"/>
      <w:bookmarkEnd w:id="6"/>
      <w:bookmarkEnd w:id="7"/>
      <w:bookmarkEnd w:id="8"/>
      <w:bookmarkEnd w:id="9"/>
      <w:bookmarkEnd w:id="10"/>
      <w:bookmarkEnd w:id="11"/>
      <w:bookmarkEnd w:id="12"/>
      <w:bookmarkEnd w:id="13"/>
      <w:bookmarkEnd w:id="14"/>
    </w:p>
    <w:p w:rsidR="00034597" w:rsidRDefault="00034597" w:rsidP="00034597">
      <w:pPr>
        <w:spacing w:line="276" w:lineRule="auto"/>
        <w:ind w:leftChars="200" w:left="420"/>
        <w:jc w:val="left"/>
        <w:rPr>
          <w:color w:val="000000"/>
          <w:szCs w:val="21"/>
        </w:rPr>
      </w:pPr>
      <w:r>
        <w:rPr>
          <w:color w:val="000000"/>
          <w:szCs w:val="21"/>
        </w:rPr>
        <w:t>[</w:t>
      </w:r>
      <w:r>
        <w:rPr>
          <w:rFonts w:hint="eastAsia"/>
          <w:color w:val="000000"/>
          <w:szCs w:val="21"/>
        </w:rPr>
        <w:t>序号</w:t>
      </w:r>
      <w:r>
        <w:rPr>
          <w:color w:val="000000"/>
          <w:szCs w:val="21"/>
        </w:rPr>
        <w:t xml:space="preserve">] </w:t>
      </w:r>
      <w:r>
        <w:rPr>
          <w:rFonts w:hint="eastAsia"/>
          <w:color w:val="000000"/>
          <w:szCs w:val="21"/>
        </w:rPr>
        <w:t>主要责任</w:t>
      </w:r>
      <w:r>
        <w:rPr>
          <w:rFonts w:hint="eastAsia"/>
          <w:color w:val="000000"/>
          <w:spacing w:val="-60"/>
          <w:szCs w:val="21"/>
        </w:rPr>
        <w:t>．</w:t>
      </w:r>
      <w:r>
        <w:rPr>
          <w:rFonts w:hint="eastAsia"/>
          <w:color w:val="000000"/>
          <w:szCs w:val="21"/>
        </w:rPr>
        <w:t>文献题名</w:t>
      </w:r>
      <w:r>
        <w:rPr>
          <w:color w:val="000000"/>
          <w:szCs w:val="21"/>
        </w:rPr>
        <w:t>[D]</w:t>
      </w:r>
      <w:r>
        <w:rPr>
          <w:rFonts w:hint="eastAsia"/>
          <w:color w:val="000000"/>
          <w:spacing w:val="-60"/>
          <w:szCs w:val="21"/>
        </w:rPr>
        <w:t>．</w:t>
      </w:r>
      <w:r>
        <w:rPr>
          <w:rFonts w:hint="eastAsia"/>
          <w:color w:val="000000"/>
          <w:szCs w:val="21"/>
        </w:rPr>
        <w:t>保存地</w:t>
      </w:r>
      <w:r>
        <w:rPr>
          <w:rFonts w:hint="eastAsia"/>
          <w:color w:val="000000"/>
          <w:spacing w:val="-60"/>
          <w:szCs w:val="21"/>
        </w:rPr>
        <w:t>：</w:t>
      </w:r>
      <w:r>
        <w:rPr>
          <w:rFonts w:hint="eastAsia"/>
          <w:color w:val="000000"/>
          <w:szCs w:val="21"/>
        </w:rPr>
        <w:t>保存单位</w:t>
      </w:r>
      <w:r>
        <w:rPr>
          <w:rFonts w:hint="eastAsia"/>
          <w:color w:val="000000"/>
          <w:spacing w:val="-60"/>
          <w:szCs w:val="21"/>
        </w:rPr>
        <w:t>，</w:t>
      </w:r>
      <w:r>
        <w:rPr>
          <w:rFonts w:hint="eastAsia"/>
          <w:color w:val="000000"/>
          <w:szCs w:val="21"/>
        </w:rPr>
        <w:t>年份</w:t>
      </w:r>
      <w:r>
        <w:rPr>
          <w:color w:val="000000"/>
          <w:szCs w:val="21"/>
        </w:rPr>
        <w:br/>
      </w:r>
      <w:r>
        <w:rPr>
          <w:rFonts w:hint="eastAsia"/>
          <w:color w:val="000000"/>
          <w:szCs w:val="21"/>
        </w:rPr>
        <w:t>例如：</w:t>
      </w:r>
      <w:r>
        <w:rPr>
          <w:color w:val="000000"/>
          <w:szCs w:val="21"/>
        </w:rPr>
        <w:t xml:space="preserve">[4] </w:t>
      </w:r>
      <w:r>
        <w:rPr>
          <w:rFonts w:hint="eastAsia"/>
          <w:color w:val="000000"/>
          <w:szCs w:val="21"/>
        </w:rPr>
        <w:t>龙立荣</w:t>
      </w:r>
      <w:r>
        <w:rPr>
          <w:color w:val="000000"/>
          <w:szCs w:val="21"/>
        </w:rPr>
        <w:t>.</w:t>
      </w:r>
      <w:r>
        <w:rPr>
          <w:rFonts w:hint="eastAsia"/>
          <w:color w:val="000000"/>
          <w:szCs w:val="21"/>
        </w:rPr>
        <w:t>职业生涯管理的结构及其关系研究</w:t>
      </w:r>
      <w:r>
        <w:rPr>
          <w:color w:val="000000"/>
          <w:szCs w:val="21"/>
        </w:rPr>
        <w:t>[D].</w:t>
      </w:r>
      <w:r>
        <w:rPr>
          <w:rFonts w:hint="eastAsia"/>
          <w:color w:val="000000"/>
          <w:szCs w:val="21"/>
        </w:rPr>
        <w:t>京</w:t>
      </w:r>
      <w:r>
        <w:rPr>
          <w:rFonts w:hint="eastAsia"/>
          <w:color w:val="000000"/>
          <w:spacing w:val="-60"/>
          <w:szCs w:val="21"/>
        </w:rPr>
        <w:t>：</w:t>
      </w:r>
      <w:r>
        <w:rPr>
          <w:rFonts w:hint="eastAsia"/>
          <w:color w:val="000000"/>
          <w:szCs w:val="21"/>
        </w:rPr>
        <w:t>中国科学院心理研究所</w:t>
      </w:r>
      <w:r>
        <w:rPr>
          <w:color w:val="000000"/>
          <w:szCs w:val="21"/>
        </w:rPr>
        <w:t>,2001</w:t>
      </w:r>
    </w:p>
    <w:p w:rsidR="00034597" w:rsidRDefault="00034597" w:rsidP="00034597">
      <w:pPr>
        <w:spacing w:line="276" w:lineRule="auto"/>
        <w:ind w:firstLineChars="200" w:firstLine="420"/>
        <w:jc w:val="left"/>
        <w:rPr>
          <w:color w:val="000000"/>
          <w:szCs w:val="21"/>
        </w:rPr>
      </w:pPr>
      <w:r>
        <w:rPr>
          <w:color w:val="000000"/>
          <w:szCs w:val="21"/>
        </w:rPr>
        <w:t>5</w:t>
      </w:r>
      <w:r>
        <w:rPr>
          <w:rFonts w:hint="eastAsia"/>
          <w:color w:val="000000"/>
          <w:szCs w:val="21"/>
        </w:rPr>
        <w:t>．报告</w:t>
      </w:r>
    </w:p>
    <w:p w:rsidR="00034597" w:rsidRDefault="00034597" w:rsidP="00034597">
      <w:pPr>
        <w:tabs>
          <w:tab w:val="left" w:pos="360"/>
        </w:tabs>
        <w:spacing w:line="276" w:lineRule="auto"/>
        <w:ind w:leftChars="200" w:left="420"/>
        <w:outlineLvl w:val="0"/>
        <w:rPr>
          <w:color w:val="000000"/>
          <w:szCs w:val="21"/>
        </w:rPr>
      </w:pPr>
      <w:bookmarkStart w:id="15" w:name="_Toc479576036"/>
      <w:bookmarkStart w:id="16" w:name="_Toc472506904"/>
      <w:bookmarkStart w:id="17" w:name="_Toc472506814"/>
      <w:bookmarkStart w:id="18" w:name="_Toc469558520"/>
      <w:bookmarkStart w:id="19" w:name="_Toc467089816"/>
      <w:bookmarkStart w:id="20" w:name="_Toc467075964"/>
      <w:bookmarkStart w:id="21" w:name="_Toc496112663"/>
      <w:bookmarkStart w:id="22" w:name="_Toc496186604"/>
      <w:bookmarkStart w:id="23" w:name="_Toc497342702"/>
      <w:bookmarkStart w:id="24" w:name="_Toc497344759"/>
      <w:bookmarkStart w:id="25" w:name="_Toc498538480"/>
      <w:bookmarkStart w:id="26" w:name="_Toc498540242"/>
      <w:r>
        <w:rPr>
          <w:color w:val="000000"/>
          <w:szCs w:val="21"/>
        </w:rPr>
        <w:t>[</w:t>
      </w:r>
      <w:r>
        <w:rPr>
          <w:rFonts w:hint="eastAsia"/>
          <w:color w:val="000000"/>
          <w:szCs w:val="21"/>
        </w:rPr>
        <w:t>序号</w:t>
      </w:r>
      <w:r>
        <w:rPr>
          <w:color w:val="000000"/>
          <w:szCs w:val="21"/>
        </w:rPr>
        <w:t xml:space="preserve">] </w:t>
      </w:r>
      <w:r>
        <w:rPr>
          <w:rFonts w:hint="eastAsia"/>
          <w:color w:val="000000"/>
          <w:szCs w:val="21"/>
        </w:rPr>
        <w:t>主要责任</w:t>
      </w:r>
      <w:r>
        <w:rPr>
          <w:rFonts w:hint="eastAsia"/>
          <w:color w:val="000000"/>
          <w:spacing w:val="-60"/>
          <w:szCs w:val="21"/>
        </w:rPr>
        <w:t>．</w:t>
      </w:r>
      <w:r>
        <w:rPr>
          <w:rFonts w:hint="eastAsia"/>
          <w:color w:val="000000"/>
          <w:szCs w:val="21"/>
        </w:rPr>
        <w:t>文献题名</w:t>
      </w:r>
      <w:r>
        <w:rPr>
          <w:color w:val="000000"/>
          <w:szCs w:val="21"/>
        </w:rPr>
        <w:t>[R]</w:t>
      </w:r>
      <w:r>
        <w:rPr>
          <w:color w:val="000000"/>
          <w:spacing w:val="-60"/>
          <w:szCs w:val="21"/>
        </w:rPr>
        <w:t xml:space="preserve"> </w:t>
      </w:r>
      <w:r>
        <w:rPr>
          <w:rFonts w:hint="eastAsia"/>
          <w:color w:val="000000"/>
          <w:spacing w:val="-60"/>
          <w:szCs w:val="21"/>
        </w:rPr>
        <w:t>．</w:t>
      </w:r>
      <w:r>
        <w:rPr>
          <w:rFonts w:hint="eastAsia"/>
          <w:color w:val="000000"/>
          <w:szCs w:val="21"/>
        </w:rPr>
        <w:t>报告地</w:t>
      </w:r>
      <w:r>
        <w:rPr>
          <w:rFonts w:hint="eastAsia"/>
          <w:color w:val="000000"/>
          <w:spacing w:val="-60"/>
          <w:szCs w:val="21"/>
        </w:rPr>
        <w:t>：</w:t>
      </w:r>
      <w:r>
        <w:rPr>
          <w:rFonts w:hint="eastAsia"/>
          <w:color w:val="000000"/>
          <w:szCs w:val="21"/>
        </w:rPr>
        <w:t>报告会主办单位</w:t>
      </w:r>
      <w:r>
        <w:rPr>
          <w:rFonts w:hint="eastAsia"/>
          <w:color w:val="000000"/>
          <w:spacing w:val="-60"/>
          <w:szCs w:val="21"/>
        </w:rPr>
        <w:t>，</w:t>
      </w:r>
      <w:r>
        <w:rPr>
          <w:rFonts w:hint="eastAsia"/>
          <w:color w:val="000000"/>
          <w:szCs w:val="21"/>
        </w:rPr>
        <w:t>年份．</w:t>
      </w:r>
      <w:bookmarkEnd w:id="15"/>
      <w:bookmarkEnd w:id="16"/>
      <w:bookmarkEnd w:id="17"/>
      <w:bookmarkEnd w:id="18"/>
      <w:bookmarkEnd w:id="19"/>
      <w:bookmarkEnd w:id="20"/>
      <w:bookmarkEnd w:id="21"/>
      <w:bookmarkEnd w:id="22"/>
      <w:bookmarkEnd w:id="23"/>
      <w:bookmarkEnd w:id="24"/>
      <w:bookmarkEnd w:id="25"/>
      <w:bookmarkEnd w:id="26"/>
    </w:p>
    <w:p w:rsidR="00034597" w:rsidRDefault="00034597" w:rsidP="00034597">
      <w:pPr>
        <w:tabs>
          <w:tab w:val="left" w:pos="360"/>
        </w:tabs>
        <w:spacing w:line="276" w:lineRule="auto"/>
        <w:ind w:leftChars="200" w:left="420"/>
        <w:outlineLvl w:val="0"/>
        <w:rPr>
          <w:color w:val="000000"/>
          <w:szCs w:val="21"/>
        </w:rPr>
      </w:pPr>
      <w:bookmarkStart w:id="27" w:name="_Toc479576037"/>
      <w:bookmarkStart w:id="28" w:name="_Toc472506905"/>
      <w:bookmarkStart w:id="29" w:name="_Toc472506815"/>
      <w:bookmarkStart w:id="30" w:name="_Toc496112664"/>
      <w:bookmarkStart w:id="31" w:name="_Toc496186605"/>
      <w:bookmarkStart w:id="32" w:name="_Toc497342703"/>
      <w:bookmarkStart w:id="33" w:name="_Toc497344760"/>
      <w:bookmarkStart w:id="34" w:name="_Toc498538481"/>
      <w:bookmarkStart w:id="35" w:name="_Toc498540243"/>
      <w:r>
        <w:rPr>
          <w:rFonts w:hint="eastAsia"/>
          <w:color w:val="000000"/>
          <w:szCs w:val="21"/>
        </w:rPr>
        <w:t>例如：</w:t>
      </w:r>
      <w:r>
        <w:rPr>
          <w:color w:val="000000"/>
          <w:szCs w:val="21"/>
        </w:rPr>
        <w:t xml:space="preserve">[1] </w:t>
      </w:r>
      <w:r>
        <w:rPr>
          <w:rFonts w:hint="eastAsia"/>
          <w:color w:val="000000"/>
          <w:szCs w:val="21"/>
        </w:rPr>
        <w:t>白秀水</w:t>
      </w:r>
      <w:r>
        <w:rPr>
          <w:color w:val="000000"/>
          <w:szCs w:val="21"/>
        </w:rPr>
        <w:t>,</w:t>
      </w:r>
      <w:r>
        <w:rPr>
          <w:rFonts w:hint="eastAsia"/>
          <w:color w:val="000000"/>
          <w:szCs w:val="21"/>
        </w:rPr>
        <w:t>刘敢</w:t>
      </w:r>
      <w:r>
        <w:rPr>
          <w:color w:val="000000"/>
          <w:szCs w:val="21"/>
        </w:rPr>
        <w:t>,</w:t>
      </w:r>
      <w:r>
        <w:rPr>
          <w:rFonts w:hint="eastAsia"/>
          <w:color w:val="000000"/>
          <w:szCs w:val="21"/>
        </w:rPr>
        <w:t>任保平</w:t>
      </w:r>
      <w:r>
        <w:rPr>
          <w:color w:val="000000"/>
          <w:szCs w:val="21"/>
        </w:rPr>
        <w:t>.</w:t>
      </w:r>
      <w:r>
        <w:rPr>
          <w:rFonts w:hint="eastAsia"/>
          <w:color w:val="000000"/>
          <w:szCs w:val="21"/>
        </w:rPr>
        <w:t>西安金融、人才、技术三大要素市场培育与发展研究</w:t>
      </w:r>
      <w:r>
        <w:rPr>
          <w:color w:val="000000"/>
          <w:szCs w:val="21"/>
        </w:rPr>
        <w:t xml:space="preserve">[R]. </w:t>
      </w:r>
      <w:r>
        <w:rPr>
          <w:rFonts w:hint="eastAsia"/>
          <w:color w:val="000000"/>
          <w:szCs w:val="21"/>
        </w:rPr>
        <w:t>西安：陕西师范大学西北经济发展研究中心，</w:t>
      </w:r>
      <w:r>
        <w:rPr>
          <w:color w:val="000000"/>
          <w:szCs w:val="21"/>
        </w:rPr>
        <w:t>1998.</w:t>
      </w:r>
      <w:bookmarkEnd w:id="27"/>
      <w:bookmarkEnd w:id="28"/>
      <w:bookmarkEnd w:id="29"/>
      <w:bookmarkEnd w:id="30"/>
      <w:bookmarkEnd w:id="31"/>
      <w:bookmarkEnd w:id="32"/>
      <w:bookmarkEnd w:id="33"/>
      <w:bookmarkEnd w:id="34"/>
      <w:bookmarkEnd w:id="35"/>
    </w:p>
    <w:p w:rsidR="00034597" w:rsidRDefault="00034597" w:rsidP="00034597">
      <w:pPr>
        <w:tabs>
          <w:tab w:val="left" w:pos="360"/>
        </w:tabs>
        <w:spacing w:line="276" w:lineRule="auto"/>
        <w:ind w:leftChars="200" w:left="420"/>
        <w:outlineLvl w:val="0"/>
        <w:rPr>
          <w:color w:val="000000"/>
          <w:szCs w:val="21"/>
        </w:rPr>
      </w:pPr>
      <w:bookmarkStart w:id="36" w:name="_Toc479576038"/>
      <w:bookmarkStart w:id="37" w:name="_Toc472506906"/>
      <w:bookmarkStart w:id="38" w:name="_Toc472506816"/>
      <w:bookmarkStart w:id="39" w:name="_Toc469558521"/>
      <w:bookmarkStart w:id="40" w:name="_Toc467089817"/>
      <w:bookmarkStart w:id="41" w:name="_Toc467075965"/>
      <w:bookmarkStart w:id="42" w:name="_Toc496112665"/>
      <w:bookmarkStart w:id="43" w:name="_Toc496186606"/>
      <w:bookmarkStart w:id="44" w:name="_Toc497342704"/>
      <w:bookmarkStart w:id="45" w:name="_Toc497344761"/>
      <w:bookmarkStart w:id="46" w:name="_Toc498538482"/>
      <w:bookmarkStart w:id="47" w:name="_Toc498540244"/>
      <w:r>
        <w:rPr>
          <w:color w:val="000000"/>
          <w:szCs w:val="21"/>
        </w:rPr>
        <w:t>6</w:t>
      </w:r>
      <w:r>
        <w:rPr>
          <w:rFonts w:hint="eastAsia"/>
          <w:color w:val="000000"/>
          <w:szCs w:val="21"/>
        </w:rPr>
        <w:t>．专利文献</w:t>
      </w:r>
      <w:bookmarkEnd w:id="36"/>
      <w:bookmarkEnd w:id="37"/>
      <w:bookmarkEnd w:id="38"/>
      <w:bookmarkEnd w:id="39"/>
      <w:bookmarkEnd w:id="40"/>
      <w:bookmarkEnd w:id="41"/>
      <w:bookmarkEnd w:id="42"/>
      <w:bookmarkEnd w:id="43"/>
      <w:bookmarkEnd w:id="44"/>
      <w:bookmarkEnd w:id="45"/>
      <w:bookmarkEnd w:id="46"/>
      <w:bookmarkEnd w:id="47"/>
    </w:p>
    <w:p w:rsidR="00034597" w:rsidRDefault="00034597" w:rsidP="00034597">
      <w:pPr>
        <w:spacing w:line="276" w:lineRule="auto"/>
        <w:ind w:firstLineChars="200" w:firstLine="420"/>
        <w:jc w:val="left"/>
        <w:rPr>
          <w:color w:val="000000"/>
          <w:szCs w:val="21"/>
        </w:rPr>
      </w:pPr>
      <w:r>
        <w:rPr>
          <w:color w:val="000000"/>
          <w:szCs w:val="21"/>
        </w:rPr>
        <w:t>[</w:t>
      </w:r>
      <w:r>
        <w:rPr>
          <w:rFonts w:hint="eastAsia"/>
          <w:color w:val="000000"/>
          <w:szCs w:val="21"/>
        </w:rPr>
        <w:t>序号</w:t>
      </w:r>
      <w:r>
        <w:rPr>
          <w:color w:val="000000"/>
          <w:szCs w:val="21"/>
        </w:rPr>
        <w:t xml:space="preserve">] </w:t>
      </w:r>
      <w:r>
        <w:rPr>
          <w:rFonts w:hint="eastAsia"/>
          <w:color w:val="000000"/>
          <w:szCs w:val="21"/>
        </w:rPr>
        <w:t>专利所有者</w:t>
      </w:r>
      <w:r>
        <w:rPr>
          <w:rFonts w:hint="eastAsia"/>
          <w:color w:val="000000"/>
          <w:spacing w:val="-60"/>
          <w:szCs w:val="21"/>
        </w:rPr>
        <w:t>．</w:t>
      </w:r>
      <w:r>
        <w:rPr>
          <w:rFonts w:hint="eastAsia"/>
          <w:color w:val="000000"/>
          <w:szCs w:val="21"/>
        </w:rPr>
        <w:t>专利题名</w:t>
      </w:r>
      <w:r>
        <w:rPr>
          <w:color w:val="000000"/>
          <w:szCs w:val="21"/>
        </w:rPr>
        <w:t>[P]</w:t>
      </w:r>
      <w:r>
        <w:rPr>
          <w:color w:val="000000"/>
          <w:spacing w:val="-60"/>
          <w:szCs w:val="21"/>
        </w:rPr>
        <w:t xml:space="preserve"> </w:t>
      </w:r>
      <w:r>
        <w:rPr>
          <w:rFonts w:hint="eastAsia"/>
          <w:color w:val="000000"/>
          <w:spacing w:val="-60"/>
          <w:szCs w:val="21"/>
        </w:rPr>
        <w:t>．</w:t>
      </w:r>
      <w:r>
        <w:rPr>
          <w:rFonts w:hint="eastAsia"/>
          <w:color w:val="000000"/>
          <w:szCs w:val="21"/>
        </w:rPr>
        <w:t>专利国别</w:t>
      </w:r>
      <w:r>
        <w:rPr>
          <w:rFonts w:hint="eastAsia"/>
          <w:color w:val="000000"/>
          <w:spacing w:val="-60"/>
          <w:szCs w:val="21"/>
        </w:rPr>
        <w:t>：</w:t>
      </w:r>
      <w:r>
        <w:rPr>
          <w:rFonts w:hint="eastAsia"/>
          <w:color w:val="000000"/>
          <w:szCs w:val="21"/>
        </w:rPr>
        <w:t>专利号</w:t>
      </w:r>
      <w:r>
        <w:rPr>
          <w:rFonts w:hint="eastAsia"/>
          <w:color w:val="000000"/>
          <w:spacing w:val="-60"/>
          <w:szCs w:val="21"/>
        </w:rPr>
        <w:t>，</w:t>
      </w:r>
      <w:r>
        <w:rPr>
          <w:rFonts w:hint="eastAsia"/>
          <w:color w:val="000000"/>
          <w:szCs w:val="21"/>
        </w:rPr>
        <w:t>发布日期．</w:t>
      </w:r>
    </w:p>
    <w:p w:rsidR="00034597" w:rsidRDefault="00034597" w:rsidP="00034597">
      <w:pPr>
        <w:spacing w:line="276" w:lineRule="auto"/>
        <w:ind w:firstLineChars="200" w:firstLine="420"/>
        <w:jc w:val="left"/>
        <w:rPr>
          <w:color w:val="000000"/>
          <w:szCs w:val="21"/>
        </w:rPr>
      </w:pPr>
      <w:r>
        <w:rPr>
          <w:rFonts w:hint="eastAsia"/>
          <w:color w:val="000000"/>
          <w:szCs w:val="21"/>
        </w:rPr>
        <w:t>例如：</w:t>
      </w:r>
      <w:r>
        <w:rPr>
          <w:color w:val="000000"/>
          <w:szCs w:val="21"/>
        </w:rPr>
        <w:t xml:space="preserve">[6] </w:t>
      </w:r>
      <w:r>
        <w:rPr>
          <w:rFonts w:hint="eastAsia"/>
          <w:color w:val="000000"/>
          <w:szCs w:val="21"/>
        </w:rPr>
        <w:t>姜锡洲</w:t>
      </w:r>
      <w:r>
        <w:rPr>
          <w:rFonts w:hint="eastAsia"/>
          <w:color w:val="000000"/>
          <w:spacing w:val="-60"/>
          <w:szCs w:val="21"/>
        </w:rPr>
        <w:t>．</w:t>
      </w:r>
      <w:r>
        <w:rPr>
          <w:rFonts w:hint="eastAsia"/>
          <w:color w:val="000000"/>
          <w:szCs w:val="21"/>
        </w:rPr>
        <w:t>一种温热外敷药制备方案</w:t>
      </w:r>
      <w:r>
        <w:rPr>
          <w:color w:val="000000"/>
          <w:szCs w:val="21"/>
        </w:rPr>
        <w:t>[P]</w:t>
      </w:r>
      <w:r>
        <w:rPr>
          <w:color w:val="000000"/>
          <w:spacing w:val="-60"/>
          <w:szCs w:val="21"/>
        </w:rPr>
        <w:t xml:space="preserve"> </w:t>
      </w:r>
      <w:r>
        <w:rPr>
          <w:rFonts w:hint="eastAsia"/>
          <w:color w:val="000000"/>
          <w:spacing w:val="-60"/>
          <w:szCs w:val="21"/>
        </w:rPr>
        <w:t>．</w:t>
      </w:r>
      <w:r>
        <w:rPr>
          <w:rFonts w:hint="eastAsia"/>
          <w:color w:val="000000"/>
          <w:szCs w:val="21"/>
        </w:rPr>
        <w:t>中国专利</w:t>
      </w:r>
      <w:r>
        <w:rPr>
          <w:rFonts w:hint="eastAsia"/>
          <w:color w:val="000000"/>
          <w:spacing w:val="-60"/>
          <w:szCs w:val="21"/>
        </w:rPr>
        <w:t>：</w:t>
      </w:r>
      <w:r>
        <w:rPr>
          <w:color w:val="000000"/>
          <w:szCs w:val="21"/>
        </w:rPr>
        <w:t>881056078</w:t>
      </w:r>
      <w:r>
        <w:rPr>
          <w:rFonts w:hint="eastAsia"/>
          <w:color w:val="000000"/>
          <w:spacing w:val="-60"/>
          <w:szCs w:val="21"/>
        </w:rPr>
        <w:t>，</w:t>
      </w:r>
      <w:r>
        <w:rPr>
          <w:color w:val="000000"/>
          <w:szCs w:val="21"/>
        </w:rPr>
        <w:t>1983-08-12</w:t>
      </w:r>
      <w:r>
        <w:rPr>
          <w:rFonts w:hint="eastAsia"/>
          <w:color w:val="000000"/>
          <w:szCs w:val="21"/>
        </w:rPr>
        <w:t>．</w:t>
      </w:r>
    </w:p>
    <w:p w:rsidR="00034597" w:rsidRDefault="00034597" w:rsidP="00034597">
      <w:pPr>
        <w:tabs>
          <w:tab w:val="left" w:pos="360"/>
        </w:tabs>
        <w:spacing w:line="276" w:lineRule="auto"/>
        <w:ind w:leftChars="200" w:left="420"/>
        <w:outlineLvl w:val="0"/>
        <w:rPr>
          <w:color w:val="000000"/>
          <w:szCs w:val="21"/>
        </w:rPr>
      </w:pPr>
      <w:bookmarkStart w:id="48" w:name="_Toc479576039"/>
      <w:bookmarkStart w:id="49" w:name="_Toc472506907"/>
      <w:bookmarkStart w:id="50" w:name="_Toc472506817"/>
      <w:bookmarkStart w:id="51" w:name="_Toc469558522"/>
      <w:bookmarkStart w:id="52" w:name="_Toc467089818"/>
      <w:bookmarkStart w:id="53" w:name="_Toc467075966"/>
      <w:bookmarkStart w:id="54" w:name="_Toc496112666"/>
      <w:bookmarkStart w:id="55" w:name="_Toc496186607"/>
      <w:bookmarkStart w:id="56" w:name="_Toc497342705"/>
      <w:bookmarkStart w:id="57" w:name="_Toc497344762"/>
      <w:bookmarkStart w:id="58" w:name="_Toc498538483"/>
      <w:bookmarkStart w:id="59" w:name="_Toc498540245"/>
      <w:r>
        <w:rPr>
          <w:color w:val="000000"/>
          <w:szCs w:val="21"/>
        </w:rPr>
        <w:t>7</w:t>
      </w:r>
      <w:r>
        <w:rPr>
          <w:rFonts w:hint="eastAsia"/>
          <w:color w:val="000000"/>
          <w:szCs w:val="21"/>
        </w:rPr>
        <w:t>．国际、国家标准</w:t>
      </w:r>
      <w:bookmarkEnd w:id="48"/>
      <w:bookmarkEnd w:id="49"/>
      <w:bookmarkEnd w:id="50"/>
      <w:bookmarkEnd w:id="51"/>
      <w:bookmarkEnd w:id="52"/>
      <w:bookmarkEnd w:id="53"/>
      <w:bookmarkEnd w:id="54"/>
      <w:bookmarkEnd w:id="55"/>
      <w:bookmarkEnd w:id="56"/>
      <w:bookmarkEnd w:id="57"/>
      <w:bookmarkEnd w:id="58"/>
      <w:bookmarkEnd w:id="59"/>
    </w:p>
    <w:p w:rsidR="00034597" w:rsidRDefault="00034597" w:rsidP="00034597">
      <w:pPr>
        <w:tabs>
          <w:tab w:val="left" w:pos="360"/>
        </w:tabs>
        <w:spacing w:line="276" w:lineRule="auto"/>
        <w:ind w:leftChars="200" w:left="420"/>
        <w:outlineLvl w:val="0"/>
        <w:rPr>
          <w:color w:val="000000"/>
          <w:szCs w:val="21"/>
        </w:rPr>
      </w:pPr>
      <w:bookmarkStart w:id="60" w:name="_Toc479576040"/>
      <w:bookmarkStart w:id="61" w:name="_Toc472506908"/>
      <w:bookmarkStart w:id="62" w:name="_Toc472506818"/>
      <w:bookmarkStart w:id="63" w:name="_Toc469558523"/>
      <w:bookmarkStart w:id="64" w:name="_Toc467089819"/>
      <w:bookmarkStart w:id="65" w:name="_Toc467075967"/>
      <w:bookmarkStart w:id="66" w:name="_Toc496112667"/>
      <w:bookmarkStart w:id="67" w:name="_Toc496186608"/>
      <w:bookmarkStart w:id="68" w:name="_Toc497342706"/>
      <w:bookmarkStart w:id="69" w:name="_Toc497344763"/>
      <w:bookmarkStart w:id="70" w:name="_Toc498538484"/>
      <w:bookmarkStart w:id="71" w:name="_Toc498540246"/>
      <w:r>
        <w:rPr>
          <w:color w:val="000000"/>
          <w:szCs w:val="21"/>
        </w:rPr>
        <w:t>[</w:t>
      </w:r>
      <w:r>
        <w:rPr>
          <w:rFonts w:hint="eastAsia"/>
          <w:color w:val="000000"/>
          <w:szCs w:val="21"/>
        </w:rPr>
        <w:t>序号</w:t>
      </w:r>
      <w:r>
        <w:rPr>
          <w:color w:val="000000"/>
          <w:szCs w:val="21"/>
        </w:rPr>
        <w:t xml:space="preserve">] </w:t>
      </w:r>
      <w:r>
        <w:rPr>
          <w:rFonts w:hint="eastAsia"/>
          <w:color w:val="000000"/>
          <w:szCs w:val="21"/>
        </w:rPr>
        <w:t>标准代号</w:t>
      </w:r>
      <w:r>
        <w:rPr>
          <w:rFonts w:hint="eastAsia"/>
          <w:color w:val="000000"/>
          <w:spacing w:val="-60"/>
          <w:szCs w:val="21"/>
        </w:rPr>
        <w:t>，</w:t>
      </w:r>
      <w:r>
        <w:rPr>
          <w:rFonts w:hint="eastAsia"/>
          <w:color w:val="000000"/>
          <w:szCs w:val="21"/>
        </w:rPr>
        <w:t>标准名称</w:t>
      </w:r>
      <w:r>
        <w:rPr>
          <w:color w:val="000000"/>
          <w:szCs w:val="21"/>
        </w:rPr>
        <w:t>[S]</w:t>
      </w:r>
      <w:r>
        <w:rPr>
          <w:color w:val="000000"/>
          <w:spacing w:val="-60"/>
          <w:szCs w:val="21"/>
        </w:rPr>
        <w:t xml:space="preserve"> </w:t>
      </w:r>
      <w:r>
        <w:rPr>
          <w:rFonts w:hint="eastAsia"/>
          <w:color w:val="000000"/>
          <w:spacing w:val="-60"/>
          <w:szCs w:val="21"/>
        </w:rPr>
        <w:t>．</w:t>
      </w:r>
      <w:r>
        <w:rPr>
          <w:rFonts w:hint="eastAsia"/>
          <w:color w:val="000000"/>
          <w:szCs w:val="21"/>
        </w:rPr>
        <w:t>出版地</w:t>
      </w:r>
      <w:r>
        <w:rPr>
          <w:rFonts w:hint="eastAsia"/>
          <w:color w:val="000000"/>
          <w:spacing w:val="-60"/>
          <w:szCs w:val="21"/>
        </w:rPr>
        <w:t>：</w:t>
      </w:r>
      <w:r>
        <w:rPr>
          <w:rFonts w:hint="eastAsia"/>
          <w:color w:val="000000"/>
          <w:szCs w:val="21"/>
        </w:rPr>
        <w:t>出版者</w:t>
      </w:r>
      <w:r>
        <w:rPr>
          <w:rFonts w:hint="eastAsia"/>
          <w:color w:val="000000"/>
          <w:spacing w:val="-60"/>
          <w:szCs w:val="21"/>
        </w:rPr>
        <w:t>，</w:t>
      </w:r>
      <w:r>
        <w:rPr>
          <w:rFonts w:hint="eastAsia"/>
          <w:color w:val="000000"/>
          <w:szCs w:val="21"/>
        </w:rPr>
        <w:t>出版年．</w:t>
      </w:r>
      <w:bookmarkEnd w:id="60"/>
      <w:bookmarkEnd w:id="61"/>
      <w:bookmarkEnd w:id="62"/>
      <w:bookmarkEnd w:id="63"/>
      <w:bookmarkEnd w:id="64"/>
      <w:bookmarkEnd w:id="65"/>
      <w:bookmarkEnd w:id="66"/>
      <w:bookmarkEnd w:id="67"/>
      <w:bookmarkEnd w:id="68"/>
      <w:bookmarkEnd w:id="69"/>
      <w:bookmarkEnd w:id="70"/>
      <w:bookmarkEnd w:id="71"/>
    </w:p>
    <w:p w:rsidR="00034597" w:rsidRDefault="00034597" w:rsidP="00034597">
      <w:pPr>
        <w:spacing w:line="276" w:lineRule="auto"/>
        <w:ind w:firstLineChars="200" w:firstLine="420"/>
        <w:jc w:val="left"/>
        <w:rPr>
          <w:color w:val="000000"/>
          <w:szCs w:val="21"/>
        </w:rPr>
      </w:pPr>
      <w:r>
        <w:rPr>
          <w:rFonts w:hint="eastAsia"/>
          <w:color w:val="000000"/>
          <w:szCs w:val="21"/>
        </w:rPr>
        <w:t>例如：</w:t>
      </w:r>
      <w:r>
        <w:rPr>
          <w:color w:val="000000"/>
          <w:szCs w:val="21"/>
        </w:rPr>
        <w:t>[7] GB/T 16159—1996</w:t>
      </w:r>
      <w:r>
        <w:rPr>
          <w:rFonts w:hint="eastAsia"/>
          <w:color w:val="000000"/>
          <w:spacing w:val="-60"/>
          <w:szCs w:val="21"/>
        </w:rPr>
        <w:t>，</w:t>
      </w:r>
      <w:r>
        <w:rPr>
          <w:rFonts w:hint="eastAsia"/>
          <w:color w:val="000000"/>
          <w:szCs w:val="21"/>
        </w:rPr>
        <w:t>汉语拼音正词法基本规则</w:t>
      </w:r>
      <w:r>
        <w:rPr>
          <w:color w:val="000000"/>
          <w:szCs w:val="21"/>
        </w:rPr>
        <w:t>[S]</w:t>
      </w:r>
      <w:r>
        <w:rPr>
          <w:color w:val="000000"/>
          <w:spacing w:val="-60"/>
          <w:szCs w:val="21"/>
        </w:rPr>
        <w:t xml:space="preserve"> </w:t>
      </w:r>
      <w:r>
        <w:rPr>
          <w:rFonts w:hint="eastAsia"/>
          <w:color w:val="000000"/>
          <w:spacing w:val="-60"/>
          <w:szCs w:val="21"/>
        </w:rPr>
        <w:t>．</w:t>
      </w:r>
      <w:r>
        <w:rPr>
          <w:rFonts w:hint="eastAsia"/>
          <w:color w:val="000000"/>
          <w:szCs w:val="21"/>
        </w:rPr>
        <w:t>北京</w:t>
      </w:r>
      <w:r>
        <w:rPr>
          <w:rFonts w:hint="eastAsia"/>
          <w:color w:val="000000"/>
          <w:spacing w:val="-60"/>
          <w:szCs w:val="21"/>
        </w:rPr>
        <w:t>：</w:t>
      </w:r>
      <w:r>
        <w:rPr>
          <w:rFonts w:hint="eastAsia"/>
          <w:color w:val="000000"/>
          <w:szCs w:val="21"/>
        </w:rPr>
        <w:t>中国标准出版社</w:t>
      </w:r>
      <w:r>
        <w:rPr>
          <w:rFonts w:hint="eastAsia"/>
          <w:color w:val="000000"/>
          <w:spacing w:val="-60"/>
          <w:szCs w:val="21"/>
        </w:rPr>
        <w:t>，</w:t>
      </w:r>
      <w:r>
        <w:rPr>
          <w:color w:val="000000"/>
          <w:szCs w:val="21"/>
        </w:rPr>
        <w:t>1996</w:t>
      </w:r>
      <w:r>
        <w:rPr>
          <w:rFonts w:hint="eastAsia"/>
          <w:color w:val="000000"/>
          <w:szCs w:val="21"/>
        </w:rPr>
        <w:t>．</w:t>
      </w:r>
    </w:p>
    <w:p w:rsidR="00034597" w:rsidRDefault="00034597" w:rsidP="00034597">
      <w:pPr>
        <w:tabs>
          <w:tab w:val="left" w:pos="360"/>
        </w:tabs>
        <w:spacing w:line="276" w:lineRule="auto"/>
        <w:ind w:leftChars="200" w:left="420"/>
        <w:outlineLvl w:val="0"/>
        <w:rPr>
          <w:color w:val="000000"/>
          <w:szCs w:val="21"/>
        </w:rPr>
      </w:pPr>
      <w:bookmarkStart w:id="72" w:name="_Toc479576041"/>
      <w:bookmarkStart w:id="73" w:name="_Toc472506909"/>
      <w:bookmarkStart w:id="74" w:name="_Toc472506819"/>
      <w:bookmarkStart w:id="75" w:name="_Toc469558524"/>
      <w:bookmarkStart w:id="76" w:name="_Toc467089820"/>
      <w:bookmarkStart w:id="77" w:name="_Toc467075968"/>
      <w:bookmarkStart w:id="78" w:name="_Toc496112668"/>
      <w:bookmarkStart w:id="79" w:name="_Toc496186609"/>
      <w:bookmarkStart w:id="80" w:name="_Toc497342707"/>
      <w:bookmarkStart w:id="81" w:name="_Toc497344764"/>
      <w:bookmarkStart w:id="82" w:name="_Toc498538485"/>
      <w:bookmarkStart w:id="83" w:name="_Toc498540247"/>
      <w:r>
        <w:rPr>
          <w:color w:val="000000"/>
          <w:szCs w:val="21"/>
        </w:rPr>
        <w:t>8</w:t>
      </w:r>
      <w:r>
        <w:rPr>
          <w:rFonts w:hint="eastAsia"/>
          <w:color w:val="000000"/>
          <w:szCs w:val="21"/>
        </w:rPr>
        <w:t>．报纸文章</w:t>
      </w:r>
      <w:bookmarkEnd w:id="72"/>
      <w:bookmarkEnd w:id="73"/>
      <w:bookmarkEnd w:id="74"/>
      <w:bookmarkEnd w:id="75"/>
      <w:bookmarkEnd w:id="76"/>
      <w:bookmarkEnd w:id="77"/>
      <w:bookmarkEnd w:id="78"/>
      <w:bookmarkEnd w:id="79"/>
      <w:bookmarkEnd w:id="80"/>
      <w:bookmarkEnd w:id="81"/>
      <w:bookmarkEnd w:id="82"/>
      <w:bookmarkEnd w:id="83"/>
    </w:p>
    <w:p w:rsidR="00034597" w:rsidRDefault="00034597" w:rsidP="00034597">
      <w:pPr>
        <w:tabs>
          <w:tab w:val="left" w:pos="360"/>
        </w:tabs>
        <w:spacing w:line="276" w:lineRule="auto"/>
        <w:ind w:leftChars="200" w:left="420"/>
        <w:outlineLvl w:val="0"/>
        <w:rPr>
          <w:color w:val="000000"/>
          <w:szCs w:val="21"/>
        </w:rPr>
      </w:pPr>
      <w:bookmarkStart w:id="84" w:name="_Toc479576042"/>
      <w:bookmarkStart w:id="85" w:name="_Toc472506910"/>
      <w:bookmarkStart w:id="86" w:name="_Toc472506820"/>
      <w:bookmarkStart w:id="87" w:name="_Toc469558525"/>
      <w:bookmarkStart w:id="88" w:name="_Toc467089821"/>
      <w:bookmarkStart w:id="89" w:name="_Toc467075969"/>
      <w:bookmarkStart w:id="90" w:name="_Toc496112669"/>
      <w:bookmarkStart w:id="91" w:name="_Toc496186610"/>
      <w:bookmarkStart w:id="92" w:name="_Toc497342708"/>
      <w:bookmarkStart w:id="93" w:name="_Toc497344765"/>
      <w:bookmarkStart w:id="94" w:name="_Toc498538486"/>
      <w:bookmarkStart w:id="95" w:name="_Toc498540248"/>
      <w:r>
        <w:rPr>
          <w:color w:val="000000"/>
          <w:szCs w:val="21"/>
        </w:rPr>
        <w:t>[</w:t>
      </w:r>
      <w:r>
        <w:rPr>
          <w:rFonts w:hint="eastAsia"/>
          <w:color w:val="000000"/>
          <w:szCs w:val="21"/>
        </w:rPr>
        <w:t>序号</w:t>
      </w:r>
      <w:r>
        <w:rPr>
          <w:color w:val="000000"/>
          <w:szCs w:val="21"/>
        </w:rPr>
        <w:t xml:space="preserve">] </w:t>
      </w:r>
      <w:r>
        <w:rPr>
          <w:rFonts w:hint="eastAsia"/>
          <w:color w:val="000000"/>
          <w:szCs w:val="21"/>
        </w:rPr>
        <w:t>主要责任者</w:t>
      </w:r>
      <w:r>
        <w:rPr>
          <w:rFonts w:hint="eastAsia"/>
          <w:color w:val="000000"/>
          <w:spacing w:val="-60"/>
          <w:szCs w:val="21"/>
        </w:rPr>
        <w:t>．</w:t>
      </w:r>
      <w:r>
        <w:rPr>
          <w:rFonts w:hint="eastAsia"/>
          <w:color w:val="000000"/>
          <w:szCs w:val="21"/>
        </w:rPr>
        <w:t>文献题名</w:t>
      </w:r>
      <w:r>
        <w:rPr>
          <w:color w:val="000000"/>
          <w:szCs w:val="21"/>
        </w:rPr>
        <w:t>[N]</w:t>
      </w:r>
      <w:r>
        <w:rPr>
          <w:color w:val="000000"/>
          <w:spacing w:val="-60"/>
          <w:szCs w:val="21"/>
        </w:rPr>
        <w:t xml:space="preserve"> </w:t>
      </w:r>
      <w:r>
        <w:rPr>
          <w:rFonts w:hint="eastAsia"/>
          <w:color w:val="000000"/>
          <w:spacing w:val="-60"/>
          <w:szCs w:val="21"/>
        </w:rPr>
        <w:t>．</w:t>
      </w:r>
      <w:r>
        <w:rPr>
          <w:rFonts w:hint="eastAsia"/>
          <w:color w:val="000000"/>
          <w:szCs w:val="21"/>
        </w:rPr>
        <w:t>报纸名</w:t>
      </w:r>
      <w:r>
        <w:rPr>
          <w:rFonts w:hint="eastAsia"/>
          <w:color w:val="000000"/>
          <w:spacing w:val="-60"/>
          <w:szCs w:val="21"/>
        </w:rPr>
        <w:t>，</w:t>
      </w:r>
      <w:r>
        <w:rPr>
          <w:rFonts w:hint="eastAsia"/>
          <w:color w:val="000000"/>
          <w:szCs w:val="21"/>
        </w:rPr>
        <w:t>出版日期</w:t>
      </w:r>
      <w:r>
        <w:rPr>
          <w:color w:val="000000"/>
          <w:szCs w:val="21"/>
        </w:rPr>
        <w:t>(</w:t>
      </w:r>
      <w:r>
        <w:rPr>
          <w:rFonts w:hint="eastAsia"/>
          <w:color w:val="000000"/>
          <w:szCs w:val="21"/>
        </w:rPr>
        <w:t>版次</w:t>
      </w:r>
      <w:r>
        <w:rPr>
          <w:color w:val="000000"/>
          <w:szCs w:val="21"/>
        </w:rPr>
        <w:t>)</w:t>
      </w:r>
      <w:r>
        <w:rPr>
          <w:rFonts w:hint="eastAsia"/>
          <w:color w:val="000000"/>
          <w:szCs w:val="21"/>
        </w:rPr>
        <w:t>．</w:t>
      </w:r>
      <w:bookmarkEnd w:id="84"/>
      <w:bookmarkEnd w:id="85"/>
      <w:bookmarkEnd w:id="86"/>
      <w:bookmarkEnd w:id="87"/>
      <w:bookmarkEnd w:id="88"/>
      <w:bookmarkEnd w:id="89"/>
      <w:bookmarkEnd w:id="90"/>
      <w:bookmarkEnd w:id="91"/>
      <w:bookmarkEnd w:id="92"/>
      <w:bookmarkEnd w:id="93"/>
      <w:bookmarkEnd w:id="94"/>
      <w:bookmarkEnd w:id="95"/>
    </w:p>
    <w:p w:rsidR="00034597" w:rsidRDefault="00034597" w:rsidP="00034597">
      <w:pPr>
        <w:tabs>
          <w:tab w:val="left" w:pos="360"/>
        </w:tabs>
        <w:spacing w:line="276" w:lineRule="auto"/>
        <w:ind w:leftChars="200" w:left="420"/>
        <w:outlineLvl w:val="0"/>
        <w:rPr>
          <w:color w:val="000000"/>
          <w:szCs w:val="21"/>
        </w:rPr>
      </w:pPr>
      <w:bookmarkStart w:id="96" w:name="_Toc479576043"/>
      <w:bookmarkStart w:id="97" w:name="_Toc472506911"/>
      <w:bookmarkStart w:id="98" w:name="_Toc472506821"/>
      <w:bookmarkStart w:id="99" w:name="_Toc469558526"/>
      <w:bookmarkStart w:id="100" w:name="_Toc467089822"/>
      <w:bookmarkStart w:id="101" w:name="_Toc467075970"/>
      <w:bookmarkStart w:id="102" w:name="_Toc496112670"/>
      <w:bookmarkStart w:id="103" w:name="_Toc496186611"/>
      <w:bookmarkStart w:id="104" w:name="_Toc497342709"/>
      <w:bookmarkStart w:id="105" w:name="_Toc497344766"/>
      <w:bookmarkStart w:id="106" w:name="_Toc498538487"/>
      <w:bookmarkStart w:id="107" w:name="_Toc498540249"/>
      <w:r>
        <w:rPr>
          <w:rFonts w:hint="eastAsia"/>
          <w:color w:val="000000"/>
          <w:szCs w:val="21"/>
        </w:rPr>
        <w:t>例如：</w:t>
      </w:r>
      <w:r>
        <w:rPr>
          <w:color w:val="000000"/>
          <w:szCs w:val="21"/>
        </w:rPr>
        <w:t xml:space="preserve">[8] </w:t>
      </w:r>
      <w:r>
        <w:rPr>
          <w:rFonts w:hint="eastAsia"/>
          <w:color w:val="000000"/>
          <w:szCs w:val="21"/>
        </w:rPr>
        <w:t>晓颂，韦国华</w:t>
      </w:r>
      <w:r>
        <w:rPr>
          <w:rFonts w:hint="eastAsia"/>
          <w:color w:val="000000"/>
          <w:spacing w:val="-60"/>
          <w:szCs w:val="21"/>
        </w:rPr>
        <w:t>．</w:t>
      </w:r>
      <w:r>
        <w:rPr>
          <w:rFonts w:hint="eastAsia"/>
          <w:color w:val="000000"/>
          <w:szCs w:val="21"/>
        </w:rPr>
        <w:t>高校结盟发展“教学共同体”</w:t>
      </w:r>
      <w:r>
        <w:rPr>
          <w:color w:val="000000"/>
          <w:szCs w:val="21"/>
        </w:rPr>
        <w:t>[N]</w:t>
      </w:r>
      <w:r>
        <w:rPr>
          <w:color w:val="000000"/>
          <w:spacing w:val="-60"/>
          <w:szCs w:val="21"/>
        </w:rPr>
        <w:t xml:space="preserve"> </w:t>
      </w:r>
      <w:r>
        <w:rPr>
          <w:rFonts w:hint="eastAsia"/>
          <w:color w:val="000000"/>
          <w:spacing w:val="-60"/>
          <w:szCs w:val="21"/>
        </w:rPr>
        <w:t>．</w:t>
      </w:r>
      <w:r>
        <w:rPr>
          <w:rFonts w:hint="eastAsia"/>
          <w:color w:val="000000"/>
          <w:szCs w:val="21"/>
        </w:rPr>
        <w:t>光明日报</w:t>
      </w:r>
      <w:r>
        <w:rPr>
          <w:rFonts w:hint="eastAsia"/>
          <w:color w:val="000000"/>
          <w:spacing w:val="-60"/>
          <w:szCs w:val="21"/>
        </w:rPr>
        <w:t>，</w:t>
      </w:r>
      <w:r>
        <w:rPr>
          <w:color w:val="000000"/>
          <w:szCs w:val="21"/>
        </w:rPr>
        <w:t>2001-06-08(B1)</w:t>
      </w:r>
      <w:r>
        <w:rPr>
          <w:rFonts w:hint="eastAsia"/>
          <w:color w:val="000000"/>
          <w:szCs w:val="21"/>
        </w:rPr>
        <w:t>．</w:t>
      </w:r>
      <w:bookmarkEnd w:id="96"/>
      <w:bookmarkEnd w:id="97"/>
      <w:bookmarkEnd w:id="98"/>
      <w:bookmarkEnd w:id="99"/>
      <w:bookmarkEnd w:id="100"/>
      <w:bookmarkEnd w:id="101"/>
      <w:bookmarkEnd w:id="102"/>
      <w:bookmarkEnd w:id="103"/>
      <w:bookmarkEnd w:id="104"/>
      <w:bookmarkEnd w:id="105"/>
      <w:bookmarkEnd w:id="106"/>
      <w:bookmarkEnd w:id="107"/>
    </w:p>
    <w:p w:rsidR="00034597" w:rsidRDefault="00034597" w:rsidP="00034597">
      <w:pPr>
        <w:spacing w:line="276" w:lineRule="auto"/>
        <w:ind w:firstLineChars="200" w:firstLine="420"/>
        <w:jc w:val="left"/>
        <w:rPr>
          <w:color w:val="000000"/>
          <w:szCs w:val="21"/>
        </w:rPr>
      </w:pPr>
      <w:r>
        <w:rPr>
          <w:color w:val="000000"/>
          <w:szCs w:val="21"/>
        </w:rPr>
        <w:t>9</w:t>
      </w:r>
      <w:r>
        <w:rPr>
          <w:rFonts w:hint="eastAsia"/>
          <w:color w:val="000000"/>
          <w:szCs w:val="21"/>
        </w:rPr>
        <w:t>．电子文献</w:t>
      </w:r>
    </w:p>
    <w:p w:rsidR="00034597" w:rsidRDefault="00034597" w:rsidP="00034597">
      <w:pPr>
        <w:spacing w:line="276" w:lineRule="auto"/>
        <w:ind w:firstLineChars="200" w:firstLine="420"/>
        <w:jc w:val="left"/>
        <w:rPr>
          <w:color w:val="000000"/>
          <w:szCs w:val="21"/>
        </w:rPr>
      </w:pPr>
      <w:r>
        <w:rPr>
          <w:color w:val="000000"/>
          <w:szCs w:val="21"/>
        </w:rPr>
        <w:t>[</w:t>
      </w:r>
      <w:r>
        <w:rPr>
          <w:rFonts w:hint="eastAsia"/>
          <w:color w:val="000000"/>
          <w:szCs w:val="21"/>
        </w:rPr>
        <w:t>序号</w:t>
      </w:r>
      <w:r>
        <w:rPr>
          <w:color w:val="000000"/>
          <w:szCs w:val="21"/>
        </w:rPr>
        <w:t xml:space="preserve">] </w:t>
      </w:r>
      <w:r>
        <w:rPr>
          <w:rFonts w:hint="eastAsia"/>
          <w:color w:val="000000"/>
          <w:szCs w:val="21"/>
        </w:rPr>
        <w:t>主要责任者</w:t>
      </w:r>
      <w:r>
        <w:rPr>
          <w:rFonts w:hint="eastAsia"/>
          <w:color w:val="000000"/>
          <w:spacing w:val="-60"/>
          <w:szCs w:val="21"/>
        </w:rPr>
        <w:t>．</w:t>
      </w:r>
      <w:r>
        <w:rPr>
          <w:rFonts w:hint="eastAsia"/>
          <w:color w:val="000000"/>
          <w:szCs w:val="21"/>
        </w:rPr>
        <w:t>电子文献题名</w:t>
      </w:r>
      <w:r>
        <w:rPr>
          <w:color w:val="000000"/>
          <w:szCs w:val="21"/>
        </w:rPr>
        <w:t>[</w:t>
      </w:r>
      <w:r>
        <w:rPr>
          <w:rFonts w:hint="eastAsia"/>
          <w:color w:val="000000"/>
          <w:szCs w:val="21"/>
        </w:rPr>
        <w:t>文献类型</w:t>
      </w:r>
      <w:r>
        <w:rPr>
          <w:color w:val="000000"/>
          <w:szCs w:val="21"/>
        </w:rPr>
        <w:t>/</w:t>
      </w:r>
      <w:r>
        <w:rPr>
          <w:rFonts w:hint="eastAsia"/>
          <w:color w:val="000000"/>
          <w:szCs w:val="21"/>
        </w:rPr>
        <w:t>载体类型</w:t>
      </w:r>
      <w:r>
        <w:rPr>
          <w:color w:val="000000"/>
          <w:szCs w:val="21"/>
        </w:rPr>
        <w:t>]</w:t>
      </w:r>
      <w:r>
        <w:rPr>
          <w:color w:val="000000"/>
          <w:spacing w:val="-60"/>
          <w:szCs w:val="21"/>
        </w:rPr>
        <w:t xml:space="preserve"> </w:t>
      </w:r>
      <w:r>
        <w:rPr>
          <w:rFonts w:hint="eastAsia"/>
          <w:color w:val="000000"/>
          <w:spacing w:val="-60"/>
          <w:szCs w:val="21"/>
        </w:rPr>
        <w:t>．</w:t>
      </w:r>
      <w:r>
        <w:rPr>
          <w:rFonts w:hint="eastAsia"/>
          <w:color w:val="000000"/>
          <w:szCs w:val="21"/>
        </w:rPr>
        <w:t>电子文献的出版或可获得地址</w:t>
      </w:r>
      <w:r>
        <w:rPr>
          <w:rFonts w:hint="eastAsia"/>
          <w:color w:val="000000"/>
          <w:spacing w:val="-60"/>
          <w:szCs w:val="21"/>
        </w:rPr>
        <w:t>，</w:t>
      </w:r>
      <w:r>
        <w:rPr>
          <w:rFonts w:hint="eastAsia"/>
          <w:color w:val="000000"/>
          <w:szCs w:val="21"/>
        </w:rPr>
        <w:t>发表或更新的期</w:t>
      </w:r>
      <w:r>
        <w:rPr>
          <w:color w:val="000000"/>
          <w:szCs w:val="21"/>
        </w:rPr>
        <w:t>/</w:t>
      </w:r>
      <w:r>
        <w:rPr>
          <w:rFonts w:hint="eastAsia"/>
          <w:color w:val="000000"/>
          <w:szCs w:val="21"/>
        </w:rPr>
        <w:t>引用日期</w:t>
      </w:r>
      <w:r>
        <w:rPr>
          <w:color w:val="000000"/>
          <w:szCs w:val="21"/>
        </w:rPr>
        <w:t>(</w:t>
      </w:r>
      <w:r>
        <w:rPr>
          <w:rFonts w:hint="eastAsia"/>
          <w:color w:val="000000"/>
          <w:szCs w:val="21"/>
        </w:rPr>
        <w:t>任选</w:t>
      </w:r>
      <w:r>
        <w:rPr>
          <w:color w:val="000000"/>
          <w:szCs w:val="21"/>
        </w:rPr>
        <w:t>)</w:t>
      </w:r>
      <w:r>
        <w:rPr>
          <w:rFonts w:hint="eastAsia"/>
          <w:color w:val="000000"/>
          <w:szCs w:val="21"/>
        </w:rPr>
        <w:t>．</w:t>
      </w:r>
    </w:p>
    <w:p w:rsidR="00034597" w:rsidRDefault="00034597" w:rsidP="00034597">
      <w:pPr>
        <w:spacing w:line="276" w:lineRule="auto"/>
        <w:ind w:firstLineChars="200" w:firstLine="420"/>
        <w:jc w:val="left"/>
        <w:rPr>
          <w:color w:val="000000"/>
          <w:szCs w:val="21"/>
        </w:rPr>
      </w:pPr>
      <w:r>
        <w:rPr>
          <w:rFonts w:hint="eastAsia"/>
          <w:color w:val="000000"/>
          <w:szCs w:val="21"/>
        </w:rPr>
        <w:t>例如：</w:t>
      </w:r>
      <w:r>
        <w:rPr>
          <w:color w:val="000000"/>
          <w:szCs w:val="21"/>
        </w:rPr>
        <w:t xml:space="preserve">[10] </w:t>
      </w:r>
      <w:r>
        <w:rPr>
          <w:rFonts w:hint="eastAsia"/>
          <w:color w:val="000000"/>
          <w:szCs w:val="21"/>
        </w:rPr>
        <w:t>王明亮</w:t>
      </w:r>
      <w:r>
        <w:rPr>
          <w:rFonts w:hint="eastAsia"/>
          <w:color w:val="000000"/>
          <w:spacing w:val="-60"/>
          <w:szCs w:val="21"/>
        </w:rPr>
        <w:t>．</w:t>
      </w:r>
      <w:r>
        <w:rPr>
          <w:rFonts w:hint="eastAsia"/>
          <w:color w:val="000000"/>
          <w:szCs w:val="21"/>
        </w:rPr>
        <w:t>关于中国学术期刊标准化数据库系统工程的进展</w:t>
      </w:r>
      <w:r>
        <w:rPr>
          <w:color w:val="000000"/>
          <w:szCs w:val="21"/>
        </w:rPr>
        <w:t>[EB/OL]</w:t>
      </w:r>
      <w:r>
        <w:rPr>
          <w:color w:val="000000"/>
          <w:spacing w:val="-60"/>
          <w:szCs w:val="21"/>
        </w:rPr>
        <w:t xml:space="preserve"> </w:t>
      </w:r>
      <w:r>
        <w:rPr>
          <w:rFonts w:hint="eastAsia"/>
          <w:color w:val="000000"/>
          <w:spacing w:val="-60"/>
          <w:szCs w:val="21"/>
        </w:rPr>
        <w:t>．</w:t>
      </w:r>
      <w:r>
        <w:rPr>
          <w:color w:val="000000"/>
          <w:szCs w:val="21"/>
        </w:rPr>
        <w:t>http://www.cajcd.cn/pub/wml.txt/9808 10-2.html,1998-08-16/1998-10-04</w:t>
      </w:r>
      <w:r>
        <w:rPr>
          <w:rFonts w:hint="eastAsia"/>
          <w:color w:val="000000"/>
          <w:szCs w:val="21"/>
        </w:rPr>
        <w:t>．</w:t>
      </w:r>
    </w:p>
    <w:p w:rsidR="00034597" w:rsidRDefault="00034597" w:rsidP="00034597">
      <w:pPr>
        <w:spacing w:line="276" w:lineRule="auto"/>
        <w:ind w:leftChars="200" w:left="420"/>
        <w:jc w:val="left"/>
        <w:rPr>
          <w:color w:val="000000"/>
          <w:szCs w:val="21"/>
        </w:rPr>
      </w:pPr>
      <w:r>
        <w:rPr>
          <w:rFonts w:hint="eastAsia"/>
          <w:color w:val="000000"/>
          <w:szCs w:val="21"/>
        </w:rPr>
        <w:t>外国作者的姓名书写格式一般为：名的缩写、姓。例如</w:t>
      </w:r>
      <w:r>
        <w:rPr>
          <w:color w:val="000000"/>
          <w:szCs w:val="21"/>
        </w:rPr>
        <w:t>A. Johnson</w:t>
      </w:r>
      <w:r>
        <w:rPr>
          <w:rFonts w:hint="eastAsia"/>
          <w:color w:val="000000"/>
          <w:szCs w:val="21"/>
        </w:rPr>
        <w:t>，</w:t>
      </w:r>
      <w:proofErr w:type="spellStart"/>
      <w:r>
        <w:rPr>
          <w:color w:val="000000"/>
          <w:szCs w:val="21"/>
        </w:rPr>
        <w:t>R.O.Duda</w:t>
      </w:r>
      <w:proofErr w:type="spellEnd"/>
    </w:p>
    <w:p w:rsidR="00034597" w:rsidRDefault="00034597" w:rsidP="00034597">
      <w:pPr>
        <w:spacing w:line="276" w:lineRule="auto"/>
        <w:ind w:firstLine="480"/>
        <w:jc w:val="left"/>
        <w:rPr>
          <w:color w:val="000000"/>
          <w:szCs w:val="21"/>
        </w:rPr>
      </w:pPr>
      <w:r>
        <w:rPr>
          <w:rFonts w:hint="eastAsia"/>
          <w:color w:val="000000"/>
          <w:szCs w:val="21"/>
        </w:rPr>
        <w:t>引用参考文献类型及其标识说明如下：</w:t>
      </w:r>
    </w:p>
    <w:p w:rsidR="00034597" w:rsidRDefault="00034597" w:rsidP="00034597">
      <w:pPr>
        <w:spacing w:line="276" w:lineRule="auto"/>
        <w:ind w:firstLine="480"/>
        <w:rPr>
          <w:color w:val="000000"/>
          <w:szCs w:val="21"/>
        </w:rPr>
      </w:pPr>
      <w:r>
        <w:rPr>
          <w:rFonts w:hint="eastAsia"/>
          <w:color w:val="000000"/>
          <w:szCs w:val="21"/>
        </w:rPr>
        <w:t>根据</w:t>
      </w:r>
      <w:r>
        <w:rPr>
          <w:color w:val="000000"/>
          <w:szCs w:val="21"/>
        </w:rPr>
        <w:t>GB3469</w:t>
      </w:r>
      <w:r>
        <w:rPr>
          <w:rFonts w:hint="eastAsia"/>
          <w:color w:val="000000"/>
          <w:szCs w:val="21"/>
        </w:rPr>
        <w:t>规定，以单字母方式标识以下各种参数文献类型，如表</w:t>
      </w:r>
      <w:r>
        <w:rPr>
          <w:color w:val="000000"/>
          <w:szCs w:val="21"/>
        </w:rPr>
        <w:t>2.1</w:t>
      </w:r>
      <w:r>
        <w:rPr>
          <w:rFonts w:hint="eastAsia"/>
          <w:color w:val="000000"/>
          <w:szCs w:val="21"/>
        </w:rPr>
        <w:t>：</w:t>
      </w:r>
    </w:p>
    <w:p w:rsidR="00034597" w:rsidRDefault="00034597" w:rsidP="00034597">
      <w:pPr>
        <w:spacing w:line="276" w:lineRule="auto"/>
        <w:jc w:val="center"/>
        <w:rPr>
          <w:rFonts w:eastAsia="黑体"/>
          <w:b/>
          <w:bCs/>
          <w:color w:val="000000"/>
          <w:szCs w:val="21"/>
        </w:rPr>
      </w:pPr>
      <w:r>
        <w:rPr>
          <w:rFonts w:eastAsia="黑体" w:hint="eastAsia"/>
          <w:b/>
          <w:bCs/>
          <w:color w:val="000000"/>
          <w:szCs w:val="21"/>
        </w:rPr>
        <w:t>表</w:t>
      </w:r>
      <w:r>
        <w:rPr>
          <w:rFonts w:eastAsia="黑体"/>
          <w:b/>
          <w:bCs/>
          <w:color w:val="000000"/>
          <w:szCs w:val="21"/>
        </w:rPr>
        <w:t xml:space="preserve">2.1  </w:t>
      </w:r>
      <w:r>
        <w:rPr>
          <w:rFonts w:eastAsia="黑体" w:hint="eastAsia"/>
          <w:b/>
          <w:bCs/>
          <w:color w:val="000000"/>
          <w:szCs w:val="21"/>
        </w:rPr>
        <w:t>参数文献的标识</w:t>
      </w:r>
    </w:p>
    <w:tbl>
      <w:tblPr>
        <w:tblW w:w="0" w:type="auto"/>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1662"/>
        <w:gridCol w:w="1237"/>
        <w:gridCol w:w="1237"/>
        <w:gridCol w:w="1474"/>
        <w:gridCol w:w="1346"/>
        <w:gridCol w:w="236"/>
        <w:gridCol w:w="1337"/>
      </w:tblGrid>
      <w:tr w:rsidR="00034597" w:rsidRPr="00CC2E88" w:rsidTr="000E6A4C">
        <w:trPr>
          <w:trHeight w:val="360"/>
        </w:trPr>
        <w:tc>
          <w:tcPr>
            <w:tcW w:w="1662" w:type="dxa"/>
            <w:tcBorders>
              <w:top w:val="single" w:sz="8" w:space="0" w:color="auto"/>
              <w:left w:val="nil"/>
              <w:bottom w:val="single" w:sz="2" w:space="0" w:color="auto"/>
              <w:right w:val="single" w:sz="2" w:space="0" w:color="auto"/>
            </w:tcBorders>
            <w:hideMark/>
          </w:tcPr>
          <w:p w:rsidR="00034597" w:rsidRDefault="00034597" w:rsidP="000E6A4C">
            <w:pPr>
              <w:spacing w:line="276" w:lineRule="auto"/>
              <w:jc w:val="center"/>
              <w:rPr>
                <w:rFonts w:ascii="Times New Roman" w:hAnsi="Times New Roman"/>
                <w:color w:val="000000"/>
                <w:szCs w:val="21"/>
              </w:rPr>
            </w:pPr>
            <w:r>
              <w:rPr>
                <w:rFonts w:hint="eastAsia"/>
                <w:color w:val="000000"/>
                <w:szCs w:val="21"/>
              </w:rPr>
              <w:t>参考文献类型</w:t>
            </w:r>
          </w:p>
        </w:tc>
        <w:tc>
          <w:tcPr>
            <w:tcW w:w="1237" w:type="dxa"/>
            <w:tcBorders>
              <w:top w:val="single" w:sz="8" w:space="0" w:color="auto"/>
              <w:left w:val="single" w:sz="2" w:space="0" w:color="auto"/>
              <w:bottom w:val="single" w:sz="2" w:space="0" w:color="auto"/>
              <w:right w:val="single" w:sz="2" w:space="0" w:color="auto"/>
            </w:tcBorders>
            <w:hideMark/>
          </w:tcPr>
          <w:p w:rsidR="00034597" w:rsidRDefault="00034597" w:rsidP="000E6A4C">
            <w:pPr>
              <w:spacing w:line="276" w:lineRule="auto"/>
              <w:jc w:val="center"/>
              <w:rPr>
                <w:rFonts w:ascii="Times New Roman" w:hAnsi="Times New Roman"/>
                <w:color w:val="000000"/>
                <w:szCs w:val="21"/>
              </w:rPr>
            </w:pPr>
            <w:r>
              <w:rPr>
                <w:rFonts w:hint="eastAsia"/>
                <w:color w:val="000000"/>
                <w:szCs w:val="21"/>
              </w:rPr>
              <w:t>专著</w:t>
            </w:r>
          </w:p>
        </w:tc>
        <w:tc>
          <w:tcPr>
            <w:tcW w:w="1237" w:type="dxa"/>
            <w:tcBorders>
              <w:top w:val="single" w:sz="8" w:space="0" w:color="auto"/>
              <w:left w:val="single" w:sz="2" w:space="0" w:color="auto"/>
              <w:bottom w:val="single" w:sz="2" w:space="0" w:color="auto"/>
              <w:right w:val="single" w:sz="2" w:space="0" w:color="auto"/>
            </w:tcBorders>
            <w:hideMark/>
          </w:tcPr>
          <w:p w:rsidR="00034597" w:rsidRDefault="00034597" w:rsidP="000E6A4C">
            <w:pPr>
              <w:spacing w:line="276" w:lineRule="auto"/>
              <w:jc w:val="center"/>
              <w:rPr>
                <w:rFonts w:ascii="Times New Roman" w:hAnsi="Times New Roman"/>
                <w:color w:val="000000"/>
                <w:szCs w:val="21"/>
              </w:rPr>
            </w:pPr>
            <w:r>
              <w:rPr>
                <w:rFonts w:hint="eastAsia"/>
                <w:color w:val="000000"/>
                <w:szCs w:val="21"/>
              </w:rPr>
              <w:t>论文集</w:t>
            </w:r>
          </w:p>
        </w:tc>
        <w:tc>
          <w:tcPr>
            <w:tcW w:w="1474" w:type="dxa"/>
            <w:tcBorders>
              <w:top w:val="single" w:sz="8" w:space="0" w:color="auto"/>
              <w:left w:val="single" w:sz="2" w:space="0" w:color="auto"/>
              <w:bottom w:val="single" w:sz="2" w:space="0" w:color="auto"/>
              <w:right w:val="single" w:sz="2" w:space="0" w:color="auto"/>
            </w:tcBorders>
            <w:hideMark/>
          </w:tcPr>
          <w:p w:rsidR="00034597" w:rsidRDefault="00034597" w:rsidP="000E6A4C">
            <w:pPr>
              <w:spacing w:line="276" w:lineRule="auto"/>
              <w:jc w:val="center"/>
              <w:rPr>
                <w:rFonts w:ascii="Times New Roman" w:hAnsi="Times New Roman"/>
                <w:color w:val="000000"/>
                <w:szCs w:val="21"/>
              </w:rPr>
            </w:pPr>
            <w:r>
              <w:rPr>
                <w:rFonts w:hint="eastAsia"/>
                <w:color w:val="000000"/>
                <w:szCs w:val="21"/>
              </w:rPr>
              <w:t>（单篇论文）</w:t>
            </w:r>
          </w:p>
        </w:tc>
        <w:tc>
          <w:tcPr>
            <w:tcW w:w="1346" w:type="dxa"/>
            <w:tcBorders>
              <w:top w:val="single" w:sz="8" w:space="0" w:color="auto"/>
              <w:left w:val="single" w:sz="2" w:space="0" w:color="auto"/>
              <w:bottom w:val="single" w:sz="2" w:space="0" w:color="auto"/>
              <w:right w:val="single" w:sz="2" w:space="0" w:color="auto"/>
            </w:tcBorders>
            <w:hideMark/>
          </w:tcPr>
          <w:p w:rsidR="00034597" w:rsidRDefault="00034597" w:rsidP="000E6A4C">
            <w:pPr>
              <w:spacing w:line="276" w:lineRule="auto"/>
              <w:jc w:val="center"/>
              <w:rPr>
                <w:rFonts w:ascii="Times New Roman" w:hAnsi="Times New Roman"/>
                <w:color w:val="000000"/>
                <w:szCs w:val="21"/>
              </w:rPr>
            </w:pPr>
            <w:r>
              <w:rPr>
                <w:rFonts w:hint="eastAsia"/>
                <w:color w:val="000000"/>
                <w:szCs w:val="21"/>
              </w:rPr>
              <w:t>报纸文章</w:t>
            </w:r>
          </w:p>
        </w:tc>
        <w:tc>
          <w:tcPr>
            <w:tcW w:w="236" w:type="dxa"/>
            <w:tcBorders>
              <w:top w:val="single" w:sz="8" w:space="0" w:color="auto"/>
              <w:left w:val="single" w:sz="2" w:space="0" w:color="auto"/>
              <w:bottom w:val="single" w:sz="2" w:space="0" w:color="auto"/>
              <w:right w:val="single" w:sz="2" w:space="0" w:color="auto"/>
            </w:tcBorders>
          </w:tcPr>
          <w:p w:rsidR="00034597" w:rsidRDefault="00034597" w:rsidP="000E6A4C">
            <w:pPr>
              <w:spacing w:line="276" w:lineRule="auto"/>
              <w:jc w:val="center"/>
              <w:rPr>
                <w:rFonts w:ascii="Times New Roman" w:hAnsi="Times New Roman"/>
                <w:color w:val="000000"/>
                <w:szCs w:val="21"/>
              </w:rPr>
            </w:pPr>
          </w:p>
        </w:tc>
        <w:tc>
          <w:tcPr>
            <w:tcW w:w="1337" w:type="dxa"/>
            <w:tcBorders>
              <w:top w:val="single" w:sz="8" w:space="0" w:color="auto"/>
              <w:left w:val="single" w:sz="2" w:space="0" w:color="auto"/>
              <w:bottom w:val="single" w:sz="2" w:space="0" w:color="auto"/>
              <w:right w:val="nil"/>
            </w:tcBorders>
            <w:hideMark/>
          </w:tcPr>
          <w:p w:rsidR="00034597" w:rsidRDefault="00034597" w:rsidP="000E6A4C">
            <w:pPr>
              <w:spacing w:line="276" w:lineRule="auto"/>
              <w:jc w:val="center"/>
              <w:rPr>
                <w:rFonts w:ascii="Times New Roman" w:hAnsi="Times New Roman"/>
                <w:color w:val="000000"/>
                <w:szCs w:val="21"/>
              </w:rPr>
            </w:pPr>
            <w:r>
              <w:rPr>
                <w:rFonts w:hint="eastAsia"/>
                <w:color w:val="000000"/>
                <w:szCs w:val="21"/>
              </w:rPr>
              <w:t>期刊文章</w:t>
            </w:r>
          </w:p>
        </w:tc>
      </w:tr>
      <w:tr w:rsidR="00034597" w:rsidRPr="00CC2E88" w:rsidTr="000E6A4C">
        <w:trPr>
          <w:trHeight w:val="315"/>
        </w:trPr>
        <w:tc>
          <w:tcPr>
            <w:tcW w:w="1662" w:type="dxa"/>
            <w:tcBorders>
              <w:top w:val="single" w:sz="2" w:space="0" w:color="auto"/>
              <w:left w:val="nil"/>
              <w:bottom w:val="single" w:sz="2" w:space="0" w:color="auto"/>
              <w:right w:val="single" w:sz="2" w:space="0" w:color="auto"/>
            </w:tcBorders>
            <w:hideMark/>
          </w:tcPr>
          <w:p w:rsidR="00034597" w:rsidRDefault="00034597" w:rsidP="000E6A4C">
            <w:pPr>
              <w:spacing w:line="276" w:lineRule="auto"/>
              <w:jc w:val="center"/>
              <w:rPr>
                <w:rFonts w:ascii="Times New Roman" w:hAnsi="Times New Roman"/>
                <w:color w:val="000000"/>
                <w:szCs w:val="21"/>
              </w:rPr>
            </w:pPr>
            <w:r>
              <w:rPr>
                <w:rFonts w:hint="eastAsia"/>
                <w:color w:val="000000"/>
                <w:szCs w:val="21"/>
              </w:rPr>
              <w:lastRenderedPageBreak/>
              <w:t>文献类型标识</w:t>
            </w:r>
          </w:p>
        </w:tc>
        <w:tc>
          <w:tcPr>
            <w:tcW w:w="1237" w:type="dxa"/>
            <w:tcBorders>
              <w:top w:val="single" w:sz="2" w:space="0" w:color="auto"/>
              <w:left w:val="single" w:sz="2" w:space="0" w:color="auto"/>
              <w:bottom w:val="single" w:sz="2" w:space="0" w:color="auto"/>
              <w:right w:val="single" w:sz="2" w:space="0" w:color="auto"/>
            </w:tcBorders>
            <w:hideMark/>
          </w:tcPr>
          <w:p w:rsidR="00034597" w:rsidRDefault="00034597" w:rsidP="000E6A4C">
            <w:pPr>
              <w:spacing w:line="276" w:lineRule="auto"/>
              <w:jc w:val="center"/>
              <w:rPr>
                <w:rFonts w:ascii="Times New Roman" w:hAnsi="Times New Roman"/>
                <w:color w:val="000000"/>
                <w:szCs w:val="21"/>
              </w:rPr>
            </w:pPr>
            <w:r>
              <w:rPr>
                <w:color w:val="000000"/>
                <w:szCs w:val="21"/>
              </w:rPr>
              <w:t>M</w:t>
            </w:r>
          </w:p>
        </w:tc>
        <w:tc>
          <w:tcPr>
            <w:tcW w:w="1237" w:type="dxa"/>
            <w:tcBorders>
              <w:top w:val="single" w:sz="2" w:space="0" w:color="auto"/>
              <w:left w:val="single" w:sz="2" w:space="0" w:color="auto"/>
              <w:bottom w:val="single" w:sz="2" w:space="0" w:color="auto"/>
              <w:right w:val="single" w:sz="2" w:space="0" w:color="auto"/>
            </w:tcBorders>
            <w:hideMark/>
          </w:tcPr>
          <w:p w:rsidR="00034597" w:rsidRDefault="00034597" w:rsidP="000E6A4C">
            <w:pPr>
              <w:spacing w:line="276" w:lineRule="auto"/>
              <w:jc w:val="center"/>
              <w:rPr>
                <w:rFonts w:ascii="Times New Roman" w:hAnsi="Times New Roman"/>
                <w:color w:val="000000"/>
                <w:szCs w:val="21"/>
              </w:rPr>
            </w:pPr>
            <w:r>
              <w:rPr>
                <w:color w:val="000000"/>
                <w:szCs w:val="21"/>
              </w:rPr>
              <w:t>C</w:t>
            </w:r>
          </w:p>
        </w:tc>
        <w:tc>
          <w:tcPr>
            <w:tcW w:w="1474" w:type="dxa"/>
            <w:tcBorders>
              <w:top w:val="single" w:sz="2" w:space="0" w:color="auto"/>
              <w:left w:val="single" w:sz="2" w:space="0" w:color="auto"/>
              <w:bottom w:val="single" w:sz="2" w:space="0" w:color="auto"/>
              <w:right w:val="single" w:sz="2" w:space="0" w:color="auto"/>
            </w:tcBorders>
            <w:hideMark/>
          </w:tcPr>
          <w:p w:rsidR="00034597" w:rsidRDefault="00034597" w:rsidP="000E6A4C">
            <w:pPr>
              <w:spacing w:line="276" w:lineRule="auto"/>
              <w:jc w:val="center"/>
              <w:rPr>
                <w:rFonts w:ascii="Times New Roman" w:hAnsi="Times New Roman"/>
                <w:color w:val="000000"/>
                <w:szCs w:val="21"/>
              </w:rPr>
            </w:pPr>
            <w:r>
              <w:rPr>
                <w:color w:val="000000"/>
                <w:szCs w:val="21"/>
              </w:rPr>
              <w:t>(A)</w:t>
            </w:r>
          </w:p>
        </w:tc>
        <w:tc>
          <w:tcPr>
            <w:tcW w:w="1346" w:type="dxa"/>
            <w:tcBorders>
              <w:top w:val="single" w:sz="2" w:space="0" w:color="auto"/>
              <w:left w:val="single" w:sz="2" w:space="0" w:color="auto"/>
              <w:bottom w:val="single" w:sz="2" w:space="0" w:color="auto"/>
              <w:right w:val="single" w:sz="2" w:space="0" w:color="auto"/>
            </w:tcBorders>
            <w:hideMark/>
          </w:tcPr>
          <w:p w:rsidR="00034597" w:rsidRDefault="00034597" w:rsidP="000E6A4C">
            <w:pPr>
              <w:spacing w:line="276" w:lineRule="auto"/>
              <w:jc w:val="center"/>
              <w:rPr>
                <w:rFonts w:ascii="Times New Roman" w:hAnsi="Times New Roman"/>
                <w:color w:val="000000"/>
                <w:szCs w:val="21"/>
              </w:rPr>
            </w:pPr>
            <w:r>
              <w:rPr>
                <w:color w:val="000000"/>
                <w:szCs w:val="21"/>
              </w:rPr>
              <w:t>N</w:t>
            </w:r>
          </w:p>
        </w:tc>
        <w:tc>
          <w:tcPr>
            <w:tcW w:w="236" w:type="dxa"/>
            <w:tcBorders>
              <w:top w:val="single" w:sz="2" w:space="0" w:color="auto"/>
              <w:left w:val="single" w:sz="2" w:space="0" w:color="auto"/>
              <w:bottom w:val="single" w:sz="2" w:space="0" w:color="auto"/>
              <w:right w:val="single" w:sz="2" w:space="0" w:color="auto"/>
            </w:tcBorders>
          </w:tcPr>
          <w:p w:rsidR="00034597" w:rsidRDefault="00034597" w:rsidP="000E6A4C">
            <w:pPr>
              <w:spacing w:line="276" w:lineRule="auto"/>
              <w:jc w:val="center"/>
              <w:rPr>
                <w:rFonts w:ascii="Times New Roman" w:hAnsi="Times New Roman"/>
                <w:color w:val="000000"/>
                <w:szCs w:val="21"/>
              </w:rPr>
            </w:pPr>
          </w:p>
        </w:tc>
        <w:tc>
          <w:tcPr>
            <w:tcW w:w="1337" w:type="dxa"/>
            <w:tcBorders>
              <w:top w:val="single" w:sz="2" w:space="0" w:color="auto"/>
              <w:left w:val="single" w:sz="2" w:space="0" w:color="auto"/>
              <w:bottom w:val="single" w:sz="2" w:space="0" w:color="auto"/>
              <w:right w:val="nil"/>
            </w:tcBorders>
            <w:hideMark/>
          </w:tcPr>
          <w:p w:rsidR="00034597" w:rsidRDefault="00034597" w:rsidP="000E6A4C">
            <w:pPr>
              <w:spacing w:line="276" w:lineRule="auto"/>
              <w:jc w:val="center"/>
              <w:rPr>
                <w:rFonts w:ascii="Times New Roman" w:hAnsi="Times New Roman"/>
                <w:color w:val="000000"/>
                <w:szCs w:val="21"/>
              </w:rPr>
            </w:pPr>
            <w:r>
              <w:rPr>
                <w:color w:val="000000"/>
                <w:szCs w:val="21"/>
              </w:rPr>
              <w:t>J</w:t>
            </w:r>
          </w:p>
        </w:tc>
      </w:tr>
      <w:tr w:rsidR="00034597" w:rsidRPr="00CC2E88" w:rsidTr="000E6A4C">
        <w:trPr>
          <w:trHeight w:val="258"/>
        </w:trPr>
        <w:tc>
          <w:tcPr>
            <w:tcW w:w="1662" w:type="dxa"/>
            <w:tcBorders>
              <w:top w:val="single" w:sz="2" w:space="0" w:color="auto"/>
              <w:left w:val="nil"/>
              <w:bottom w:val="single" w:sz="2" w:space="0" w:color="auto"/>
              <w:right w:val="single" w:sz="2" w:space="0" w:color="auto"/>
            </w:tcBorders>
            <w:hideMark/>
          </w:tcPr>
          <w:p w:rsidR="00034597" w:rsidRDefault="00034597" w:rsidP="000E6A4C">
            <w:pPr>
              <w:spacing w:line="276" w:lineRule="auto"/>
              <w:jc w:val="center"/>
              <w:rPr>
                <w:rFonts w:ascii="Times New Roman" w:hAnsi="Times New Roman"/>
                <w:color w:val="000000"/>
                <w:szCs w:val="21"/>
              </w:rPr>
            </w:pPr>
            <w:r>
              <w:rPr>
                <w:rFonts w:hint="eastAsia"/>
                <w:color w:val="000000"/>
                <w:szCs w:val="21"/>
              </w:rPr>
              <w:t>参考文献类型</w:t>
            </w:r>
          </w:p>
        </w:tc>
        <w:tc>
          <w:tcPr>
            <w:tcW w:w="1237" w:type="dxa"/>
            <w:tcBorders>
              <w:top w:val="single" w:sz="2" w:space="0" w:color="auto"/>
              <w:left w:val="single" w:sz="2" w:space="0" w:color="auto"/>
              <w:bottom w:val="single" w:sz="2" w:space="0" w:color="auto"/>
              <w:right w:val="single" w:sz="2" w:space="0" w:color="auto"/>
            </w:tcBorders>
            <w:hideMark/>
          </w:tcPr>
          <w:p w:rsidR="00034597" w:rsidRDefault="00034597" w:rsidP="000E6A4C">
            <w:pPr>
              <w:spacing w:line="276" w:lineRule="auto"/>
              <w:jc w:val="center"/>
              <w:rPr>
                <w:rFonts w:ascii="Times New Roman" w:hAnsi="Times New Roman"/>
                <w:color w:val="000000"/>
                <w:szCs w:val="21"/>
              </w:rPr>
            </w:pPr>
            <w:r>
              <w:rPr>
                <w:rFonts w:hint="eastAsia"/>
                <w:color w:val="000000"/>
                <w:szCs w:val="21"/>
              </w:rPr>
              <w:t>学位论文</w:t>
            </w:r>
          </w:p>
        </w:tc>
        <w:tc>
          <w:tcPr>
            <w:tcW w:w="1237" w:type="dxa"/>
            <w:tcBorders>
              <w:top w:val="single" w:sz="2" w:space="0" w:color="auto"/>
              <w:left w:val="single" w:sz="2" w:space="0" w:color="auto"/>
              <w:bottom w:val="single" w:sz="2" w:space="0" w:color="auto"/>
              <w:right w:val="single" w:sz="2" w:space="0" w:color="auto"/>
            </w:tcBorders>
            <w:hideMark/>
          </w:tcPr>
          <w:p w:rsidR="00034597" w:rsidRDefault="00034597" w:rsidP="000E6A4C">
            <w:pPr>
              <w:spacing w:line="276" w:lineRule="auto"/>
              <w:jc w:val="center"/>
              <w:rPr>
                <w:rFonts w:ascii="Times New Roman" w:hAnsi="Times New Roman"/>
                <w:color w:val="000000"/>
                <w:szCs w:val="21"/>
              </w:rPr>
            </w:pPr>
            <w:r>
              <w:rPr>
                <w:rFonts w:hint="eastAsia"/>
                <w:color w:val="000000"/>
                <w:szCs w:val="21"/>
              </w:rPr>
              <w:t>报告</w:t>
            </w:r>
          </w:p>
        </w:tc>
        <w:tc>
          <w:tcPr>
            <w:tcW w:w="1474" w:type="dxa"/>
            <w:tcBorders>
              <w:top w:val="single" w:sz="2" w:space="0" w:color="auto"/>
              <w:left w:val="single" w:sz="2" w:space="0" w:color="auto"/>
              <w:bottom w:val="single" w:sz="2" w:space="0" w:color="auto"/>
              <w:right w:val="single" w:sz="2" w:space="0" w:color="auto"/>
            </w:tcBorders>
            <w:hideMark/>
          </w:tcPr>
          <w:p w:rsidR="00034597" w:rsidRDefault="00034597" w:rsidP="000E6A4C">
            <w:pPr>
              <w:spacing w:line="276" w:lineRule="auto"/>
              <w:jc w:val="center"/>
              <w:rPr>
                <w:rFonts w:ascii="Times New Roman" w:hAnsi="Times New Roman"/>
                <w:color w:val="000000"/>
                <w:szCs w:val="21"/>
              </w:rPr>
            </w:pPr>
            <w:r>
              <w:rPr>
                <w:rFonts w:hint="eastAsia"/>
                <w:color w:val="000000"/>
                <w:szCs w:val="21"/>
              </w:rPr>
              <w:t>标准</w:t>
            </w:r>
          </w:p>
        </w:tc>
        <w:tc>
          <w:tcPr>
            <w:tcW w:w="1346" w:type="dxa"/>
            <w:tcBorders>
              <w:top w:val="single" w:sz="2" w:space="0" w:color="auto"/>
              <w:left w:val="single" w:sz="2" w:space="0" w:color="auto"/>
              <w:bottom w:val="single" w:sz="2" w:space="0" w:color="auto"/>
              <w:right w:val="single" w:sz="2" w:space="0" w:color="auto"/>
            </w:tcBorders>
            <w:hideMark/>
          </w:tcPr>
          <w:p w:rsidR="00034597" w:rsidRDefault="00034597" w:rsidP="000E6A4C">
            <w:pPr>
              <w:spacing w:line="276" w:lineRule="auto"/>
              <w:jc w:val="center"/>
              <w:rPr>
                <w:rFonts w:ascii="Times New Roman" w:hAnsi="Times New Roman"/>
                <w:color w:val="000000"/>
                <w:szCs w:val="21"/>
              </w:rPr>
            </w:pPr>
            <w:r>
              <w:rPr>
                <w:rFonts w:hint="eastAsia"/>
                <w:color w:val="000000"/>
                <w:szCs w:val="21"/>
              </w:rPr>
              <w:t>专利</w:t>
            </w:r>
          </w:p>
        </w:tc>
        <w:tc>
          <w:tcPr>
            <w:tcW w:w="236" w:type="dxa"/>
            <w:tcBorders>
              <w:top w:val="single" w:sz="2" w:space="0" w:color="auto"/>
              <w:left w:val="single" w:sz="2" w:space="0" w:color="auto"/>
              <w:bottom w:val="single" w:sz="2" w:space="0" w:color="auto"/>
              <w:right w:val="single" w:sz="2" w:space="0" w:color="auto"/>
            </w:tcBorders>
          </w:tcPr>
          <w:p w:rsidR="00034597" w:rsidRDefault="00034597" w:rsidP="000E6A4C">
            <w:pPr>
              <w:spacing w:line="276" w:lineRule="auto"/>
              <w:jc w:val="center"/>
              <w:rPr>
                <w:rFonts w:ascii="Times New Roman" w:hAnsi="Times New Roman"/>
                <w:color w:val="000000"/>
                <w:szCs w:val="21"/>
              </w:rPr>
            </w:pPr>
          </w:p>
        </w:tc>
        <w:tc>
          <w:tcPr>
            <w:tcW w:w="1337" w:type="dxa"/>
            <w:tcBorders>
              <w:top w:val="single" w:sz="2" w:space="0" w:color="auto"/>
              <w:left w:val="single" w:sz="2" w:space="0" w:color="auto"/>
              <w:bottom w:val="single" w:sz="2" w:space="0" w:color="auto"/>
              <w:right w:val="nil"/>
            </w:tcBorders>
            <w:hideMark/>
          </w:tcPr>
          <w:p w:rsidR="00034597" w:rsidRDefault="00034597" w:rsidP="000E6A4C">
            <w:pPr>
              <w:spacing w:line="276" w:lineRule="auto"/>
              <w:jc w:val="center"/>
              <w:rPr>
                <w:rFonts w:ascii="Times New Roman" w:hAnsi="Times New Roman"/>
                <w:color w:val="000000"/>
                <w:szCs w:val="21"/>
              </w:rPr>
            </w:pPr>
            <w:r>
              <w:rPr>
                <w:rFonts w:hint="eastAsia"/>
                <w:color w:val="000000"/>
                <w:szCs w:val="21"/>
              </w:rPr>
              <w:t>其它文献</w:t>
            </w:r>
          </w:p>
        </w:tc>
      </w:tr>
      <w:tr w:rsidR="00034597" w:rsidRPr="00CC2E88" w:rsidTr="000E6A4C">
        <w:trPr>
          <w:trHeight w:val="195"/>
        </w:trPr>
        <w:tc>
          <w:tcPr>
            <w:tcW w:w="1662" w:type="dxa"/>
            <w:tcBorders>
              <w:top w:val="single" w:sz="2" w:space="0" w:color="auto"/>
              <w:left w:val="nil"/>
              <w:bottom w:val="single" w:sz="8" w:space="0" w:color="auto"/>
              <w:right w:val="single" w:sz="2" w:space="0" w:color="auto"/>
            </w:tcBorders>
            <w:hideMark/>
          </w:tcPr>
          <w:p w:rsidR="00034597" w:rsidRDefault="00034597" w:rsidP="000E6A4C">
            <w:pPr>
              <w:spacing w:line="276" w:lineRule="auto"/>
              <w:jc w:val="center"/>
              <w:rPr>
                <w:rFonts w:ascii="Times New Roman" w:hAnsi="Times New Roman"/>
                <w:color w:val="000000"/>
                <w:szCs w:val="21"/>
              </w:rPr>
            </w:pPr>
            <w:r>
              <w:rPr>
                <w:rFonts w:hint="eastAsia"/>
                <w:color w:val="000000"/>
                <w:szCs w:val="21"/>
              </w:rPr>
              <w:t>文献类型标识</w:t>
            </w:r>
          </w:p>
        </w:tc>
        <w:tc>
          <w:tcPr>
            <w:tcW w:w="1237" w:type="dxa"/>
            <w:tcBorders>
              <w:top w:val="single" w:sz="2" w:space="0" w:color="auto"/>
              <w:left w:val="single" w:sz="2" w:space="0" w:color="auto"/>
              <w:bottom w:val="single" w:sz="8" w:space="0" w:color="auto"/>
              <w:right w:val="single" w:sz="2" w:space="0" w:color="auto"/>
            </w:tcBorders>
            <w:hideMark/>
          </w:tcPr>
          <w:p w:rsidR="00034597" w:rsidRDefault="00034597" w:rsidP="000E6A4C">
            <w:pPr>
              <w:spacing w:line="276" w:lineRule="auto"/>
              <w:jc w:val="center"/>
              <w:rPr>
                <w:rFonts w:ascii="Times New Roman" w:hAnsi="Times New Roman"/>
                <w:color w:val="000000"/>
                <w:szCs w:val="21"/>
              </w:rPr>
            </w:pPr>
            <w:r>
              <w:rPr>
                <w:color w:val="000000"/>
                <w:szCs w:val="21"/>
              </w:rPr>
              <w:t>D</w:t>
            </w:r>
          </w:p>
        </w:tc>
        <w:tc>
          <w:tcPr>
            <w:tcW w:w="1237" w:type="dxa"/>
            <w:tcBorders>
              <w:top w:val="single" w:sz="2" w:space="0" w:color="auto"/>
              <w:left w:val="single" w:sz="2" w:space="0" w:color="auto"/>
              <w:bottom w:val="single" w:sz="8" w:space="0" w:color="auto"/>
              <w:right w:val="single" w:sz="2" w:space="0" w:color="auto"/>
            </w:tcBorders>
            <w:hideMark/>
          </w:tcPr>
          <w:p w:rsidR="00034597" w:rsidRDefault="00034597" w:rsidP="000E6A4C">
            <w:pPr>
              <w:spacing w:line="276" w:lineRule="auto"/>
              <w:jc w:val="center"/>
              <w:rPr>
                <w:rFonts w:ascii="Times New Roman" w:hAnsi="Times New Roman"/>
                <w:color w:val="000000"/>
                <w:szCs w:val="21"/>
              </w:rPr>
            </w:pPr>
            <w:r>
              <w:rPr>
                <w:color w:val="000000"/>
                <w:szCs w:val="21"/>
              </w:rPr>
              <w:t>R</w:t>
            </w:r>
          </w:p>
        </w:tc>
        <w:tc>
          <w:tcPr>
            <w:tcW w:w="1474" w:type="dxa"/>
            <w:tcBorders>
              <w:top w:val="single" w:sz="2" w:space="0" w:color="auto"/>
              <w:left w:val="single" w:sz="2" w:space="0" w:color="auto"/>
              <w:bottom w:val="single" w:sz="8" w:space="0" w:color="auto"/>
              <w:right w:val="single" w:sz="2" w:space="0" w:color="auto"/>
            </w:tcBorders>
            <w:hideMark/>
          </w:tcPr>
          <w:p w:rsidR="00034597" w:rsidRDefault="00034597" w:rsidP="000E6A4C">
            <w:pPr>
              <w:spacing w:line="276" w:lineRule="auto"/>
              <w:jc w:val="center"/>
              <w:rPr>
                <w:rFonts w:ascii="Times New Roman" w:hAnsi="Times New Roman"/>
                <w:color w:val="000000"/>
                <w:szCs w:val="21"/>
              </w:rPr>
            </w:pPr>
            <w:r>
              <w:rPr>
                <w:color w:val="000000"/>
                <w:szCs w:val="21"/>
              </w:rPr>
              <w:t>S</w:t>
            </w:r>
          </w:p>
        </w:tc>
        <w:tc>
          <w:tcPr>
            <w:tcW w:w="1346" w:type="dxa"/>
            <w:tcBorders>
              <w:top w:val="single" w:sz="2" w:space="0" w:color="auto"/>
              <w:left w:val="single" w:sz="2" w:space="0" w:color="auto"/>
              <w:bottom w:val="single" w:sz="8" w:space="0" w:color="auto"/>
              <w:right w:val="single" w:sz="2" w:space="0" w:color="auto"/>
            </w:tcBorders>
            <w:hideMark/>
          </w:tcPr>
          <w:p w:rsidR="00034597" w:rsidRDefault="00034597" w:rsidP="000E6A4C">
            <w:pPr>
              <w:spacing w:line="276" w:lineRule="auto"/>
              <w:jc w:val="center"/>
              <w:rPr>
                <w:rFonts w:ascii="Times New Roman" w:hAnsi="Times New Roman"/>
                <w:color w:val="000000"/>
                <w:szCs w:val="21"/>
              </w:rPr>
            </w:pPr>
            <w:r>
              <w:rPr>
                <w:color w:val="000000"/>
                <w:szCs w:val="21"/>
              </w:rPr>
              <w:t>P</w:t>
            </w:r>
          </w:p>
        </w:tc>
        <w:tc>
          <w:tcPr>
            <w:tcW w:w="236" w:type="dxa"/>
            <w:tcBorders>
              <w:top w:val="single" w:sz="2" w:space="0" w:color="auto"/>
              <w:left w:val="single" w:sz="2" w:space="0" w:color="auto"/>
              <w:bottom w:val="single" w:sz="8" w:space="0" w:color="auto"/>
              <w:right w:val="single" w:sz="2" w:space="0" w:color="auto"/>
            </w:tcBorders>
          </w:tcPr>
          <w:p w:rsidR="00034597" w:rsidRDefault="00034597" w:rsidP="000E6A4C">
            <w:pPr>
              <w:spacing w:line="276" w:lineRule="auto"/>
              <w:jc w:val="center"/>
              <w:rPr>
                <w:rFonts w:ascii="Times New Roman" w:hAnsi="Times New Roman"/>
                <w:color w:val="000000"/>
                <w:szCs w:val="21"/>
              </w:rPr>
            </w:pPr>
          </w:p>
        </w:tc>
        <w:tc>
          <w:tcPr>
            <w:tcW w:w="1337" w:type="dxa"/>
            <w:tcBorders>
              <w:top w:val="single" w:sz="2" w:space="0" w:color="auto"/>
              <w:left w:val="single" w:sz="2" w:space="0" w:color="auto"/>
              <w:bottom w:val="single" w:sz="8" w:space="0" w:color="auto"/>
              <w:right w:val="nil"/>
            </w:tcBorders>
            <w:hideMark/>
          </w:tcPr>
          <w:p w:rsidR="00034597" w:rsidRDefault="00034597" w:rsidP="000E6A4C">
            <w:pPr>
              <w:spacing w:line="276" w:lineRule="auto"/>
              <w:jc w:val="center"/>
              <w:rPr>
                <w:rFonts w:ascii="Times New Roman" w:hAnsi="Times New Roman"/>
                <w:color w:val="000000"/>
                <w:szCs w:val="21"/>
              </w:rPr>
            </w:pPr>
            <w:r>
              <w:rPr>
                <w:color w:val="000000"/>
                <w:szCs w:val="21"/>
              </w:rPr>
              <w:t>Z</w:t>
            </w:r>
          </w:p>
        </w:tc>
      </w:tr>
    </w:tbl>
    <w:p w:rsidR="00034597" w:rsidRDefault="00034597" w:rsidP="00034597">
      <w:pPr>
        <w:spacing w:beforeLines="50" w:before="156" w:line="276" w:lineRule="auto"/>
        <w:ind w:firstLine="480"/>
        <w:rPr>
          <w:rFonts w:ascii="Times New Roman" w:hAnsi="Times New Roman"/>
          <w:color w:val="000000"/>
          <w:szCs w:val="21"/>
        </w:rPr>
      </w:pPr>
      <w:r>
        <w:rPr>
          <w:rFonts w:hint="eastAsia"/>
          <w:color w:val="000000"/>
          <w:szCs w:val="21"/>
        </w:rPr>
        <w:t>对于数据库、计算机程序及光盘图书等电子文献类型的参考文献，以下列字母作为标识，如表</w:t>
      </w:r>
      <w:r>
        <w:rPr>
          <w:color w:val="000000"/>
          <w:szCs w:val="21"/>
        </w:rPr>
        <w:t>2.2</w:t>
      </w:r>
      <w:r>
        <w:rPr>
          <w:rFonts w:hint="eastAsia"/>
          <w:color w:val="000000"/>
          <w:szCs w:val="21"/>
        </w:rPr>
        <w:t>：</w:t>
      </w:r>
    </w:p>
    <w:p w:rsidR="00034597" w:rsidRDefault="00034597" w:rsidP="00034597">
      <w:pPr>
        <w:spacing w:line="276" w:lineRule="auto"/>
        <w:jc w:val="center"/>
        <w:rPr>
          <w:rFonts w:eastAsia="黑体"/>
          <w:b/>
          <w:bCs/>
          <w:color w:val="000000"/>
          <w:szCs w:val="21"/>
        </w:rPr>
      </w:pPr>
      <w:r>
        <w:rPr>
          <w:rFonts w:eastAsia="黑体" w:hint="eastAsia"/>
          <w:b/>
          <w:bCs/>
          <w:color w:val="000000"/>
          <w:szCs w:val="21"/>
        </w:rPr>
        <w:t>表</w:t>
      </w:r>
      <w:r>
        <w:rPr>
          <w:rFonts w:eastAsia="黑体"/>
          <w:b/>
          <w:bCs/>
          <w:color w:val="000000"/>
          <w:szCs w:val="21"/>
        </w:rPr>
        <w:t xml:space="preserve">2.2  </w:t>
      </w:r>
      <w:r>
        <w:rPr>
          <w:rFonts w:eastAsia="黑体" w:hint="eastAsia"/>
          <w:b/>
          <w:bCs/>
          <w:color w:val="000000"/>
          <w:szCs w:val="21"/>
        </w:rPr>
        <w:t>电子文献的标识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2180"/>
        <w:gridCol w:w="2174"/>
        <w:gridCol w:w="2109"/>
      </w:tblGrid>
      <w:tr w:rsidR="00034597" w:rsidRPr="00CC2E88" w:rsidTr="000E6A4C">
        <w:trPr>
          <w:jc w:val="center"/>
        </w:trPr>
        <w:tc>
          <w:tcPr>
            <w:tcW w:w="2065" w:type="dxa"/>
            <w:tcBorders>
              <w:top w:val="single" w:sz="8" w:space="0" w:color="auto"/>
              <w:left w:val="nil"/>
              <w:bottom w:val="single" w:sz="2" w:space="0" w:color="auto"/>
              <w:right w:val="single" w:sz="4" w:space="0" w:color="auto"/>
            </w:tcBorders>
            <w:hideMark/>
          </w:tcPr>
          <w:p w:rsidR="00034597" w:rsidRDefault="00034597" w:rsidP="000E6A4C">
            <w:pPr>
              <w:spacing w:line="276" w:lineRule="auto"/>
              <w:jc w:val="center"/>
              <w:rPr>
                <w:rFonts w:ascii="Times New Roman" w:hAnsi="Times New Roman"/>
                <w:color w:val="000000"/>
                <w:szCs w:val="21"/>
              </w:rPr>
            </w:pPr>
            <w:r>
              <w:rPr>
                <w:rFonts w:hint="eastAsia"/>
                <w:color w:val="000000"/>
                <w:szCs w:val="21"/>
              </w:rPr>
              <w:t>参考文献类型</w:t>
            </w:r>
          </w:p>
        </w:tc>
        <w:tc>
          <w:tcPr>
            <w:tcW w:w="2180" w:type="dxa"/>
            <w:tcBorders>
              <w:top w:val="single" w:sz="8" w:space="0" w:color="auto"/>
              <w:left w:val="single" w:sz="4" w:space="0" w:color="auto"/>
              <w:bottom w:val="single" w:sz="2" w:space="0" w:color="auto"/>
              <w:right w:val="single" w:sz="4" w:space="0" w:color="auto"/>
            </w:tcBorders>
            <w:hideMark/>
          </w:tcPr>
          <w:p w:rsidR="00034597" w:rsidRDefault="00034597" w:rsidP="000E6A4C">
            <w:pPr>
              <w:spacing w:line="276" w:lineRule="auto"/>
              <w:jc w:val="center"/>
              <w:rPr>
                <w:rFonts w:ascii="Times New Roman" w:hAnsi="Times New Roman"/>
                <w:color w:val="000000"/>
                <w:szCs w:val="21"/>
              </w:rPr>
            </w:pPr>
            <w:r>
              <w:rPr>
                <w:rFonts w:hint="eastAsia"/>
                <w:color w:val="000000"/>
                <w:szCs w:val="21"/>
              </w:rPr>
              <w:t>数据库（网上）</w:t>
            </w:r>
          </w:p>
        </w:tc>
        <w:tc>
          <w:tcPr>
            <w:tcW w:w="2174" w:type="dxa"/>
            <w:tcBorders>
              <w:top w:val="single" w:sz="8" w:space="0" w:color="auto"/>
              <w:left w:val="single" w:sz="4" w:space="0" w:color="auto"/>
              <w:bottom w:val="single" w:sz="2" w:space="0" w:color="auto"/>
              <w:right w:val="single" w:sz="4" w:space="0" w:color="auto"/>
            </w:tcBorders>
            <w:hideMark/>
          </w:tcPr>
          <w:p w:rsidR="00034597" w:rsidRDefault="00034597" w:rsidP="000E6A4C">
            <w:pPr>
              <w:spacing w:line="276" w:lineRule="auto"/>
              <w:jc w:val="center"/>
              <w:rPr>
                <w:rFonts w:ascii="Times New Roman" w:hAnsi="Times New Roman"/>
                <w:color w:val="000000"/>
                <w:szCs w:val="21"/>
              </w:rPr>
            </w:pPr>
            <w:r>
              <w:rPr>
                <w:rFonts w:hint="eastAsia"/>
                <w:color w:val="000000"/>
                <w:szCs w:val="21"/>
              </w:rPr>
              <w:t>计算机程序（磁盘）</w:t>
            </w:r>
          </w:p>
        </w:tc>
        <w:tc>
          <w:tcPr>
            <w:tcW w:w="2109" w:type="dxa"/>
            <w:tcBorders>
              <w:top w:val="single" w:sz="8" w:space="0" w:color="auto"/>
              <w:left w:val="single" w:sz="4" w:space="0" w:color="auto"/>
              <w:bottom w:val="single" w:sz="2" w:space="0" w:color="auto"/>
              <w:right w:val="nil"/>
            </w:tcBorders>
            <w:hideMark/>
          </w:tcPr>
          <w:p w:rsidR="00034597" w:rsidRDefault="00034597" w:rsidP="000E6A4C">
            <w:pPr>
              <w:spacing w:line="276" w:lineRule="auto"/>
              <w:jc w:val="center"/>
              <w:rPr>
                <w:rFonts w:ascii="Times New Roman" w:hAnsi="Times New Roman"/>
                <w:color w:val="000000"/>
                <w:szCs w:val="21"/>
              </w:rPr>
            </w:pPr>
            <w:r>
              <w:rPr>
                <w:rFonts w:hint="eastAsia"/>
                <w:color w:val="000000"/>
                <w:szCs w:val="21"/>
              </w:rPr>
              <w:t>光盘图书</w:t>
            </w:r>
          </w:p>
        </w:tc>
      </w:tr>
      <w:tr w:rsidR="00034597" w:rsidRPr="00CC2E88" w:rsidTr="000E6A4C">
        <w:trPr>
          <w:jc w:val="center"/>
        </w:trPr>
        <w:tc>
          <w:tcPr>
            <w:tcW w:w="2065" w:type="dxa"/>
            <w:tcBorders>
              <w:top w:val="single" w:sz="2" w:space="0" w:color="auto"/>
              <w:left w:val="nil"/>
              <w:bottom w:val="single" w:sz="8" w:space="0" w:color="auto"/>
              <w:right w:val="single" w:sz="4" w:space="0" w:color="auto"/>
            </w:tcBorders>
            <w:hideMark/>
          </w:tcPr>
          <w:p w:rsidR="00034597" w:rsidRDefault="00034597" w:rsidP="000E6A4C">
            <w:pPr>
              <w:spacing w:line="276" w:lineRule="auto"/>
              <w:jc w:val="center"/>
              <w:rPr>
                <w:rFonts w:ascii="Times New Roman" w:hAnsi="Times New Roman"/>
                <w:color w:val="000000"/>
                <w:szCs w:val="21"/>
              </w:rPr>
            </w:pPr>
            <w:r>
              <w:rPr>
                <w:rFonts w:hint="eastAsia"/>
                <w:color w:val="000000"/>
                <w:szCs w:val="21"/>
              </w:rPr>
              <w:t>文献类型标识</w:t>
            </w:r>
          </w:p>
        </w:tc>
        <w:tc>
          <w:tcPr>
            <w:tcW w:w="2180" w:type="dxa"/>
            <w:tcBorders>
              <w:top w:val="single" w:sz="2" w:space="0" w:color="auto"/>
              <w:left w:val="single" w:sz="4" w:space="0" w:color="auto"/>
              <w:bottom w:val="single" w:sz="8" w:space="0" w:color="auto"/>
              <w:right w:val="single" w:sz="4" w:space="0" w:color="auto"/>
            </w:tcBorders>
            <w:hideMark/>
          </w:tcPr>
          <w:p w:rsidR="00034597" w:rsidRDefault="00034597" w:rsidP="000E6A4C">
            <w:pPr>
              <w:spacing w:line="276" w:lineRule="auto"/>
              <w:jc w:val="center"/>
              <w:rPr>
                <w:rFonts w:ascii="Times New Roman" w:hAnsi="Times New Roman"/>
                <w:color w:val="000000"/>
                <w:szCs w:val="21"/>
              </w:rPr>
            </w:pPr>
            <w:r>
              <w:rPr>
                <w:color w:val="000000"/>
                <w:szCs w:val="21"/>
              </w:rPr>
              <w:t>DB(DB/OL)</w:t>
            </w:r>
          </w:p>
        </w:tc>
        <w:tc>
          <w:tcPr>
            <w:tcW w:w="2174" w:type="dxa"/>
            <w:tcBorders>
              <w:top w:val="single" w:sz="2" w:space="0" w:color="auto"/>
              <w:left w:val="single" w:sz="4" w:space="0" w:color="auto"/>
              <w:bottom w:val="single" w:sz="8" w:space="0" w:color="auto"/>
              <w:right w:val="single" w:sz="4" w:space="0" w:color="auto"/>
            </w:tcBorders>
            <w:hideMark/>
          </w:tcPr>
          <w:p w:rsidR="00034597" w:rsidRDefault="00034597" w:rsidP="000E6A4C">
            <w:pPr>
              <w:spacing w:line="276" w:lineRule="auto"/>
              <w:jc w:val="center"/>
              <w:rPr>
                <w:rFonts w:ascii="Times New Roman" w:hAnsi="Times New Roman"/>
                <w:color w:val="000000"/>
                <w:szCs w:val="21"/>
              </w:rPr>
            </w:pPr>
            <w:r>
              <w:rPr>
                <w:color w:val="000000"/>
                <w:szCs w:val="21"/>
              </w:rPr>
              <w:t>CP(CP/DK)</w:t>
            </w:r>
          </w:p>
        </w:tc>
        <w:tc>
          <w:tcPr>
            <w:tcW w:w="2109" w:type="dxa"/>
            <w:tcBorders>
              <w:top w:val="single" w:sz="2" w:space="0" w:color="auto"/>
              <w:left w:val="single" w:sz="4" w:space="0" w:color="auto"/>
              <w:bottom w:val="single" w:sz="8" w:space="0" w:color="auto"/>
              <w:right w:val="nil"/>
            </w:tcBorders>
            <w:hideMark/>
          </w:tcPr>
          <w:p w:rsidR="00034597" w:rsidRDefault="00034597" w:rsidP="000E6A4C">
            <w:pPr>
              <w:spacing w:line="276" w:lineRule="auto"/>
              <w:jc w:val="center"/>
              <w:rPr>
                <w:rFonts w:ascii="Times New Roman" w:hAnsi="Times New Roman"/>
                <w:color w:val="000000"/>
                <w:szCs w:val="21"/>
              </w:rPr>
            </w:pPr>
            <w:r>
              <w:rPr>
                <w:color w:val="000000"/>
                <w:szCs w:val="21"/>
              </w:rPr>
              <w:t>M/CD</w:t>
            </w:r>
          </w:p>
        </w:tc>
      </w:tr>
    </w:tbl>
    <w:p w:rsidR="00034597" w:rsidRDefault="00034597" w:rsidP="00034597">
      <w:pPr>
        <w:spacing w:beforeLines="50" w:before="156" w:line="276" w:lineRule="auto"/>
        <w:ind w:firstLine="482"/>
        <w:jc w:val="left"/>
        <w:rPr>
          <w:rFonts w:ascii="Times New Roman" w:hAnsi="Times New Roman"/>
          <w:color w:val="000000"/>
          <w:szCs w:val="21"/>
        </w:rPr>
      </w:pPr>
      <w:r>
        <w:rPr>
          <w:rFonts w:hint="eastAsia"/>
          <w:color w:val="000000"/>
          <w:szCs w:val="21"/>
        </w:rPr>
        <w:t>引用电子文献的范围仅限于以上三种。</w:t>
      </w:r>
    </w:p>
    <w:p w:rsidR="00034597" w:rsidRDefault="00034597" w:rsidP="00034597">
      <w:pPr>
        <w:spacing w:beforeLines="50" w:before="156" w:line="276" w:lineRule="auto"/>
        <w:ind w:firstLine="482"/>
        <w:jc w:val="left"/>
        <w:rPr>
          <w:rFonts w:eastAsia="黑体"/>
          <w:color w:val="000000"/>
          <w:szCs w:val="21"/>
        </w:rPr>
      </w:pPr>
      <w:r>
        <w:rPr>
          <w:rFonts w:hint="eastAsia"/>
          <w:color w:val="000000"/>
          <w:szCs w:val="21"/>
        </w:rPr>
        <w:t>关于参考文献的未尽事项可参见国家标准《文后参考文献著录规则》（</w:t>
      </w:r>
      <w:r>
        <w:rPr>
          <w:color w:val="000000"/>
          <w:szCs w:val="21"/>
        </w:rPr>
        <w:t>GB7714</w:t>
      </w:r>
      <w:r>
        <w:rPr>
          <w:rFonts w:hint="eastAsia"/>
          <w:color w:val="000000"/>
          <w:szCs w:val="21"/>
        </w:rPr>
        <w:t>－</w:t>
      </w:r>
      <w:r>
        <w:rPr>
          <w:color w:val="000000"/>
          <w:szCs w:val="21"/>
        </w:rPr>
        <w:t>87</w:t>
      </w:r>
      <w:r>
        <w:rPr>
          <w:rFonts w:hint="eastAsia"/>
          <w:color w:val="000000"/>
          <w:szCs w:val="21"/>
        </w:rPr>
        <w:t>）。</w:t>
      </w:r>
    </w:p>
    <w:p w:rsidR="00034597" w:rsidRDefault="00034597" w:rsidP="00034597">
      <w:pPr>
        <w:spacing w:beforeLines="100" w:before="312" w:line="276" w:lineRule="auto"/>
        <w:ind w:firstLineChars="200" w:firstLine="420"/>
        <w:rPr>
          <w:rFonts w:eastAsia="黑体"/>
          <w:color w:val="000000"/>
          <w:szCs w:val="21"/>
        </w:rPr>
      </w:pPr>
      <w:r>
        <w:rPr>
          <w:rFonts w:eastAsia="黑体"/>
          <w:color w:val="000000"/>
          <w:szCs w:val="21"/>
        </w:rPr>
        <w:t xml:space="preserve">2.19 </w:t>
      </w:r>
      <w:r>
        <w:rPr>
          <w:rFonts w:eastAsia="黑体" w:hint="eastAsia"/>
          <w:color w:val="000000"/>
          <w:szCs w:val="21"/>
        </w:rPr>
        <w:t>附录</w:t>
      </w:r>
    </w:p>
    <w:p w:rsidR="00034597" w:rsidRDefault="00034597" w:rsidP="00034597">
      <w:pPr>
        <w:adjustRightInd w:val="0"/>
        <w:spacing w:line="276" w:lineRule="auto"/>
        <w:ind w:firstLineChars="200" w:firstLine="388"/>
        <w:jc w:val="left"/>
        <w:textAlignment w:val="baseline"/>
        <w:rPr>
          <w:color w:val="000000"/>
          <w:spacing w:val="-8"/>
          <w:kern w:val="0"/>
          <w:szCs w:val="21"/>
        </w:rPr>
      </w:pPr>
      <w:r>
        <w:rPr>
          <w:rFonts w:hint="eastAsia"/>
          <w:color w:val="000000"/>
          <w:spacing w:val="-8"/>
          <w:kern w:val="0"/>
          <w:szCs w:val="21"/>
        </w:rPr>
        <w:t>论文的附录依序用</w:t>
      </w:r>
      <w:r>
        <w:rPr>
          <w:rFonts w:eastAsia="黑体" w:hint="eastAsia"/>
          <w:color w:val="000000"/>
          <w:spacing w:val="-8"/>
          <w:kern w:val="0"/>
          <w:szCs w:val="21"/>
        </w:rPr>
        <w:t>大写正体</w:t>
      </w:r>
      <w:r>
        <w:rPr>
          <w:color w:val="000000"/>
          <w:spacing w:val="-8"/>
          <w:kern w:val="0"/>
          <w:szCs w:val="21"/>
        </w:rPr>
        <w:t>A</w:t>
      </w:r>
      <w:r>
        <w:rPr>
          <w:rFonts w:hint="eastAsia"/>
          <w:color w:val="000000"/>
          <w:spacing w:val="-8"/>
          <w:kern w:val="0"/>
          <w:szCs w:val="21"/>
        </w:rPr>
        <w:t>，</w:t>
      </w:r>
      <w:r>
        <w:rPr>
          <w:color w:val="000000"/>
          <w:spacing w:val="-8"/>
          <w:kern w:val="0"/>
          <w:szCs w:val="21"/>
        </w:rPr>
        <w:t>B</w:t>
      </w:r>
      <w:r>
        <w:rPr>
          <w:rFonts w:hint="eastAsia"/>
          <w:color w:val="000000"/>
          <w:spacing w:val="-8"/>
          <w:kern w:val="0"/>
          <w:szCs w:val="21"/>
        </w:rPr>
        <w:t>，</w:t>
      </w:r>
      <w:r>
        <w:rPr>
          <w:color w:val="000000"/>
          <w:spacing w:val="-8"/>
          <w:kern w:val="0"/>
          <w:szCs w:val="21"/>
        </w:rPr>
        <w:t>C</w:t>
      </w:r>
      <w:r>
        <w:rPr>
          <w:rFonts w:hint="eastAsia"/>
          <w:color w:val="000000"/>
          <w:spacing w:val="-8"/>
          <w:kern w:val="0"/>
          <w:szCs w:val="21"/>
        </w:rPr>
        <w:t>……编序号，如：附录</w:t>
      </w:r>
      <w:r>
        <w:rPr>
          <w:color w:val="000000"/>
          <w:spacing w:val="-8"/>
          <w:kern w:val="0"/>
          <w:szCs w:val="21"/>
        </w:rPr>
        <w:t>A</w:t>
      </w:r>
      <w:r>
        <w:rPr>
          <w:rFonts w:hint="eastAsia"/>
          <w:color w:val="000000"/>
          <w:spacing w:val="-8"/>
          <w:kern w:val="0"/>
          <w:szCs w:val="21"/>
        </w:rPr>
        <w:t>。附录中的图、表、式等另行编序号，与正文分开，也一律用</w:t>
      </w:r>
      <w:r>
        <w:rPr>
          <w:rFonts w:eastAsia="黑体" w:hint="eastAsia"/>
          <w:color w:val="000000"/>
          <w:spacing w:val="-8"/>
          <w:kern w:val="0"/>
          <w:szCs w:val="21"/>
        </w:rPr>
        <w:t>阿拉伯数字</w:t>
      </w:r>
      <w:r>
        <w:rPr>
          <w:rFonts w:hint="eastAsia"/>
          <w:color w:val="000000"/>
          <w:spacing w:val="-8"/>
          <w:kern w:val="0"/>
          <w:szCs w:val="21"/>
        </w:rPr>
        <w:t>编码，但在数码前冠以附录序码，如：图</w:t>
      </w:r>
      <w:r>
        <w:rPr>
          <w:color w:val="000000"/>
          <w:spacing w:val="-8"/>
          <w:kern w:val="0"/>
          <w:szCs w:val="21"/>
        </w:rPr>
        <w:t>A1</w:t>
      </w:r>
      <w:r>
        <w:rPr>
          <w:rFonts w:hint="eastAsia"/>
          <w:color w:val="000000"/>
          <w:spacing w:val="-8"/>
          <w:kern w:val="0"/>
          <w:szCs w:val="21"/>
        </w:rPr>
        <w:t>；表</w:t>
      </w:r>
      <w:r>
        <w:rPr>
          <w:color w:val="000000"/>
          <w:spacing w:val="-8"/>
          <w:kern w:val="0"/>
          <w:szCs w:val="21"/>
        </w:rPr>
        <w:t>B2</w:t>
      </w:r>
      <w:r>
        <w:rPr>
          <w:rFonts w:hint="eastAsia"/>
          <w:color w:val="000000"/>
          <w:spacing w:val="-8"/>
          <w:kern w:val="0"/>
          <w:szCs w:val="21"/>
        </w:rPr>
        <w:t>；式</w:t>
      </w:r>
      <w:r>
        <w:rPr>
          <w:color w:val="000000"/>
          <w:spacing w:val="-8"/>
          <w:kern w:val="0"/>
          <w:szCs w:val="21"/>
        </w:rPr>
        <w:t>(B3)</w:t>
      </w:r>
      <w:r>
        <w:rPr>
          <w:rFonts w:hint="eastAsia"/>
          <w:color w:val="000000"/>
          <w:spacing w:val="-8"/>
          <w:kern w:val="0"/>
          <w:szCs w:val="21"/>
        </w:rPr>
        <w:t>等，字体字号同前。</w:t>
      </w:r>
    </w:p>
    <w:p w:rsidR="00034597" w:rsidRDefault="00034597" w:rsidP="00034597">
      <w:pPr>
        <w:spacing w:beforeLines="100" w:before="312" w:line="276" w:lineRule="auto"/>
        <w:ind w:firstLineChars="200" w:firstLine="420"/>
        <w:rPr>
          <w:rFonts w:eastAsia="黑体"/>
          <w:color w:val="000000"/>
          <w:szCs w:val="21"/>
        </w:rPr>
      </w:pPr>
      <w:r>
        <w:rPr>
          <w:rFonts w:eastAsia="黑体"/>
          <w:color w:val="000000"/>
          <w:szCs w:val="21"/>
        </w:rPr>
        <w:t xml:space="preserve">2.20 </w:t>
      </w:r>
      <w:r>
        <w:rPr>
          <w:rFonts w:eastAsia="黑体" w:hint="eastAsia"/>
          <w:color w:val="000000"/>
          <w:szCs w:val="21"/>
        </w:rPr>
        <w:t>论文布局安排</w:t>
      </w:r>
    </w:p>
    <w:p w:rsidR="00034597" w:rsidRDefault="00034597" w:rsidP="00034597">
      <w:pPr>
        <w:adjustRightInd w:val="0"/>
        <w:spacing w:line="276" w:lineRule="auto"/>
        <w:ind w:leftChars="200" w:left="678" w:hangingChars="133" w:hanging="258"/>
        <w:jc w:val="left"/>
        <w:textAlignment w:val="baseline"/>
        <w:rPr>
          <w:color w:val="000000"/>
          <w:spacing w:val="-8"/>
          <w:kern w:val="0"/>
          <w:szCs w:val="21"/>
        </w:rPr>
      </w:pPr>
      <w:r>
        <w:rPr>
          <w:rFonts w:hint="eastAsia"/>
          <w:color w:val="000000"/>
          <w:spacing w:val="-8"/>
          <w:kern w:val="0"/>
          <w:szCs w:val="21"/>
        </w:rPr>
        <w:t>（</w:t>
      </w:r>
      <w:r>
        <w:rPr>
          <w:color w:val="000000"/>
          <w:spacing w:val="-8"/>
          <w:kern w:val="0"/>
          <w:szCs w:val="21"/>
        </w:rPr>
        <w:t>1</w:t>
      </w:r>
      <w:r>
        <w:rPr>
          <w:rFonts w:hint="eastAsia"/>
          <w:color w:val="000000"/>
          <w:spacing w:val="-8"/>
          <w:kern w:val="0"/>
          <w:szCs w:val="21"/>
        </w:rPr>
        <w:t>）封面</w:t>
      </w:r>
    </w:p>
    <w:p w:rsidR="00034597" w:rsidRDefault="00034597" w:rsidP="00034597">
      <w:pPr>
        <w:adjustRightInd w:val="0"/>
        <w:spacing w:line="276" w:lineRule="auto"/>
        <w:ind w:leftChars="200" w:left="678" w:hangingChars="133" w:hanging="258"/>
        <w:jc w:val="left"/>
        <w:textAlignment w:val="baseline"/>
        <w:rPr>
          <w:color w:val="000000"/>
          <w:spacing w:val="-8"/>
          <w:kern w:val="0"/>
          <w:szCs w:val="21"/>
        </w:rPr>
      </w:pPr>
      <w:r>
        <w:rPr>
          <w:rFonts w:hint="eastAsia"/>
          <w:color w:val="000000"/>
          <w:spacing w:val="-8"/>
          <w:kern w:val="0"/>
          <w:szCs w:val="21"/>
        </w:rPr>
        <w:t>（</w:t>
      </w:r>
      <w:r>
        <w:rPr>
          <w:color w:val="000000"/>
          <w:spacing w:val="-8"/>
          <w:kern w:val="0"/>
          <w:szCs w:val="21"/>
        </w:rPr>
        <w:t>2</w:t>
      </w:r>
      <w:r>
        <w:rPr>
          <w:rFonts w:hint="eastAsia"/>
          <w:color w:val="000000"/>
          <w:spacing w:val="-8"/>
          <w:kern w:val="0"/>
          <w:szCs w:val="21"/>
        </w:rPr>
        <w:t>）独创性声明与论文使用授权说明</w:t>
      </w:r>
    </w:p>
    <w:p w:rsidR="00034597" w:rsidRDefault="00034597" w:rsidP="00034597">
      <w:pPr>
        <w:adjustRightInd w:val="0"/>
        <w:spacing w:line="276" w:lineRule="auto"/>
        <w:ind w:leftChars="200" w:left="678" w:hangingChars="133" w:hanging="258"/>
        <w:jc w:val="left"/>
        <w:textAlignment w:val="baseline"/>
        <w:rPr>
          <w:color w:val="000000"/>
          <w:spacing w:val="-8"/>
          <w:kern w:val="0"/>
          <w:szCs w:val="21"/>
        </w:rPr>
      </w:pPr>
      <w:r>
        <w:rPr>
          <w:rFonts w:hint="eastAsia"/>
          <w:color w:val="000000"/>
          <w:spacing w:val="-8"/>
          <w:kern w:val="0"/>
          <w:szCs w:val="21"/>
        </w:rPr>
        <w:t>（</w:t>
      </w:r>
      <w:r>
        <w:rPr>
          <w:color w:val="000000"/>
          <w:spacing w:val="-8"/>
          <w:kern w:val="0"/>
          <w:szCs w:val="21"/>
        </w:rPr>
        <w:t>3</w:t>
      </w:r>
      <w:r>
        <w:rPr>
          <w:rFonts w:hint="eastAsia"/>
          <w:color w:val="000000"/>
          <w:spacing w:val="-8"/>
          <w:kern w:val="0"/>
          <w:szCs w:val="21"/>
        </w:rPr>
        <w:t>）中文论文题目</w:t>
      </w:r>
      <w:r>
        <w:rPr>
          <w:color w:val="000000"/>
          <w:spacing w:val="-8"/>
          <w:kern w:val="0"/>
          <w:szCs w:val="21"/>
        </w:rPr>
        <w:t xml:space="preserve"> </w:t>
      </w:r>
    </w:p>
    <w:p w:rsidR="00034597" w:rsidRDefault="00034597" w:rsidP="00034597">
      <w:pPr>
        <w:adjustRightInd w:val="0"/>
        <w:spacing w:line="276" w:lineRule="auto"/>
        <w:ind w:leftChars="200" w:left="678" w:hangingChars="133" w:hanging="258"/>
        <w:jc w:val="left"/>
        <w:textAlignment w:val="baseline"/>
        <w:rPr>
          <w:color w:val="000000"/>
          <w:spacing w:val="-8"/>
          <w:kern w:val="0"/>
          <w:szCs w:val="21"/>
        </w:rPr>
      </w:pPr>
      <w:r>
        <w:rPr>
          <w:rFonts w:hint="eastAsia"/>
          <w:color w:val="000000"/>
          <w:spacing w:val="-8"/>
          <w:kern w:val="0"/>
          <w:szCs w:val="21"/>
        </w:rPr>
        <w:t>（</w:t>
      </w:r>
      <w:r>
        <w:rPr>
          <w:color w:val="000000"/>
          <w:spacing w:val="-8"/>
          <w:kern w:val="0"/>
          <w:szCs w:val="21"/>
        </w:rPr>
        <w:t>4</w:t>
      </w:r>
      <w:r>
        <w:rPr>
          <w:rFonts w:hint="eastAsia"/>
          <w:color w:val="000000"/>
          <w:spacing w:val="-8"/>
          <w:kern w:val="0"/>
          <w:szCs w:val="21"/>
        </w:rPr>
        <w:t>）中文摘要</w:t>
      </w:r>
      <w:r>
        <w:rPr>
          <w:color w:val="000000"/>
          <w:spacing w:val="-8"/>
          <w:kern w:val="0"/>
          <w:szCs w:val="21"/>
        </w:rPr>
        <w:t xml:space="preserve"> </w:t>
      </w:r>
    </w:p>
    <w:p w:rsidR="00034597" w:rsidRDefault="00034597" w:rsidP="00034597">
      <w:pPr>
        <w:adjustRightInd w:val="0"/>
        <w:spacing w:line="276" w:lineRule="auto"/>
        <w:ind w:leftChars="200" w:left="678" w:hangingChars="133" w:hanging="258"/>
        <w:jc w:val="left"/>
        <w:textAlignment w:val="baseline"/>
        <w:rPr>
          <w:color w:val="000000"/>
          <w:spacing w:val="-8"/>
          <w:kern w:val="0"/>
          <w:szCs w:val="21"/>
        </w:rPr>
      </w:pPr>
      <w:r>
        <w:rPr>
          <w:rFonts w:hint="eastAsia"/>
          <w:color w:val="000000"/>
          <w:spacing w:val="-8"/>
          <w:kern w:val="0"/>
          <w:szCs w:val="21"/>
        </w:rPr>
        <w:t>（</w:t>
      </w:r>
      <w:r>
        <w:rPr>
          <w:color w:val="000000"/>
          <w:spacing w:val="-8"/>
          <w:kern w:val="0"/>
          <w:szCs w:val="21"/>
        </w:rPr>
        <w:t>5</w:t>
      </w:r>
      <w:r>
        <w:rPr>
          <w:rFonts w:hint="eastAsia"/>
          <w:color w:val="000000"/>
          <w:spacing w:val="-8"/>
          <w:kern w:val="0"/>
          <w:szCs w:val="21"/>
        </w:rPr>
        <w:t>）中文关键词</w:t>
      </w:r>
      <w:r>
        <w:rPr>
          <w:color w:val="000000"/>
          <w:spacing w:val="-8"/>
          <w:kern w:val="0"/>
          <w:szCs w:val="21"/>
        </w:rPr>
        <w:t xml:space="preserve"> </w:t>
      </w:r>
    </w:p>
    <w:p w:rsidR="00034597" w:rsidRDefault="00034597" w:rsidP="00034597">
      <w:pPr>
        <w:adjustRightInd w:val="0"/>
        <w:spacing w:line="276" w:lineRule="auto"/>
        <w:ind w:leftChars="200" w:left="678" w:hangingChars="133" w:hanging="258"/>
        <w:jc w:val="left"/>
        <w:textAlignment w:val="baseline"/>
        <w:rPr>
          <w:color w:val="000000"/>
          <w:spacing w:val="-8"/>
          <w:kern w:val="0"/>
          <w:szCs w:val="21"/>
        </w:rPr>
      </w:pPr>
      <w:r>
        <w:rPr>
          <w:rFonts w:hint="eastAsia"/>
          <w:color w:val="000000"/>
          <w:spacing w:val="-8"/>
          <w:kern w:val="0"/>
          <w:szCs w:val="21"/>
        </w:rPr>
        <w:t>（</w:t>
      </w:r>
      <w:r>
        <w:rPr>
          <w:color w:val="000000"/>
          <w:spacing w:val="-8"/>
          <w:kern w:val="0"/>
          <w:szCs w:val="21"/>
        </w:rPr>
        <w:t>6</w:t>
      </w:r>
      <w:r>
        <w:rPr>
          <w:rFonts w:hint="eastAsia"/>
          <w:color w:val="000000"/>
          <w:spacing w:val="-8"/>
          <w:kern w:val="0"/>
          <w:szCs w:val="21"/>
        </w:rPr>
        <w:t>）英文论文题目</w:t>
      </w:r>
      <w:r>
        <w:rPr>
          <w:color w:val="000000"/>
          <w:spacing w:val="-8"/>
          <w:kern w:val="0"/>
          <w:szCs w:val="21"/>
        </w:rPr>
        <w:t xml:space="preserve"> </w:t>
      </w:r>
    </w:p>
    <w:p w:rsidR="00034597" w:rsidRDefault="00034597" w:rsidP="00034597">
      <w:pPr>
        <w:adjustRightInd w:val="0"/>
        <w:spacing w:line="276" w:lineRule="auto"/>
        <w:ind w:leftChars="200" w:left="678" w:hangingChars="133" w:hanging="258"/>
        <w:jc w:val="left"/>
        <w:textAlignment w:val="baseline"/>
        <w:rPr>
          <w:color w:val="000000"/>
          <w:spacing w:val="-8"/>
          <w:kern w:val="0"/>
          <w:szCs w:val="21"/>
        </w:rPr>
      </w:pPr>
      <w:r>
        <w:rPr>
          <w:rFonts w:hint="eastAsia"/>
          <w:color w:val="000000"/>
          <w:spacing w:val="-8"/>
          <w:kern w:val="0"/>
          <w:szCs w:val="21"/>
        </w:rPr>
        <w:t>（</w:t>
      </w:r>
      <w:r>
        <w:rPr>
          <w:color w:val="000000"/>
          <w:spacing w:val="-8"/>
          <w:kern w:val="0"/>
          <w:szCs w:val="21"/>
        </w:rPr>
        <w:t>7</w:t>
      </w:r>
      <w:r>
        <w:rPr>
          <w:rFonts w:hint="eastAsia"/>
          <w:color w:val="000000"/>
          <w:spacing w:val="-8"/>
          <w:kern w:val="0"/>
          <w:szCs w:val="21"/>
        </w:rPr>
        <w:t>）英文摘要</w:t>
      </w:r>
      <w:r>
        <w:rPr>
          <w:color w:val="000000"/>
          <w:spacing w:val="-8"/>
          <w:kern w:val="0"/>
          <w:szCs w:val="21"/>
        </w:rPr>
        <w:t xml:space="preserve"> </w:t>
      </w:r>
    </w:p>
    <w:p w:rsidR="00034597" w:rsidRDefault="00034597" w:rsidP="00034597">
      <w:pPr>
        <w:adjustRightInd w:val="0"/>
        <w:spacing w:line="276" w:lineRule="auto"/>
        <w:ind w:leftChars="200" w:left="678" w:hangingChars="133" w:hanging="258"/>
        <w:jc w:val="left"/>
        <w:textAlignment w:val="baseline"/>
        <w:rPr>
          <w:color w:val="000000"/>
          <w:spacing w:val="-8"/>
          <w:kern w:val="0"/>
          <w:szCs w:val="21"/>
        </w:rPr>
      </w:pPr>
      <w:r>
        <w:rPr>
          <w:rFonts w:hint="eastAsia"/>
          <w:color w:val="000000"/>
          <w:spacing w:val="-8"/>
          <w:kern w:val="0"/>
          <w:szCs w:val="21"/>
        </w:rPr>
        <w:t>（</w:t>
      </w:r>
      <w:r>
        <w:rPr>
          <w:color w:val="000000"/>
          <w:spacing w:val="-8"/>
          <w:kern w:val="0"/>
          <w:szCs w:val="21"/>
        </w:rPr>
        <w:t>8</w:t>
      </w:r>
      <w:r>
        <w:rPr>
          <w:rFonts w:hint="eastAsia"/>
          <w:color w:val="000000"/>
          <w:spacing w:val="-8"/>
          <w:kern w:val="0"/>
          <w:szCs w:val="21"/>
        </w:rPr>
        <w:t>）英文关键词</w:t>
      </w:r>
      <w:r>
        <w:rPr>
          <w:color w:val="000000"/>
          <w:spacing w:val="-8"/>
          <w:kern w:val="0"/>
          <w:szCs w:val="21"/>
        </w:rPr>
        <w:t xml:space="preserve"> </w:t>
      </w:r>
    </w:p>
    <w:p w:rsidR="00034597" w:rsidRDefault="00034597" w:rsidP="00034597">
      <w:pPr>
        <w:adjustRightInd w:val="0"/>
        <w:spacing w:line="276" w:lineRule="auto"/>
        <w:ind w:leftChars="200" w:left="678" w:hangingChars="133" w:hanging="258"/>
        <w:jc w:val="left"/>
        <w:textAlignment w:val="baseline"/>
        <w:rPr>
          <w:color w:val="000000"/>
          <w:spacing w:val="-8"/>
          <w:kern w:val="0"/>
          <w:szCs w:val="21"/>
        </w:rPr>
      </w:pPr>
      <w:r>
        <w:rPr>
          <w:rFonts w:hint="eastAsia"/>
          <w:color w:val="000000"/>
          <w:spacing w:val="-8"/>
          <w:kern w:val="0"/>
          <w:szCs w:val="21"/>
        </w:rPr>
        <w:t>（</w:t>
      </w:r>
      <w:r>
        <w:rPr>
          <w:color w:val="000000"/>
          <w:spacing w:val="-8"/>
          <w:kern w:val="0"/>
          <w:szCs w:val="21"/>
        </w:rPr>
        <w:t>9</w:t>
      </w:r>
      <w:r>
        <w:rPr>
          <w:rFonts w:hint="eastAsia"/>
          <w:color w:val="000000"/>
          <w:spacing w:val="-8"/>
          <w:kern w:val="0"/>
          <w:szCs w:val="21"/>
        </w:rPr>
        <w:t>）目录</w:t>
      </w:r>
      <w:r>
        <w:rPr>
          <w:color w:val="000000"/>
          <w:spacing w:val="-8"/>
          <w:kern w:val="0"/>
          <w:szCs w:val="21"/>
        </w:rPr>
        <w:t xml:space="preserve"> </w:t>
      </w:r>
    </w:p>
    <w:p w:rsidR="00034597" w:rsidRDefault="00034597" w:rsidP="00034597">
      <w:pPr>
        <w:adjustRightInd w:val="0"/>
        <w:spacing w:line="276" w:lineRule="auto"/>
        <w:ind w:leftChars="200" w:left="678" w:hangingChars="133" w:hanging="258"/>
        <w:jc w:val="left"/>
        <w:textAlignment w:val="baseline"/>
        <w:rPr>
          <w:color w:val="000000"/>
          <w:spacing w:val="-8"/>
          <w:kern w:val="0"/>
          <w:szCs w:val="21"/>
        </w:rPr>
      </w:pPr>
      <w:r>
        <w:rPr>
          <w:rFonts w:hint="eastAsia"/>
          <w:color w:val="000000"/>
          <w:spacing w:val="-8"/>
          <w:kern w:val="0"/>
          <w:szCs w:val="21"/>
        </w:rPr>
        <w:t>（</w:t>
      </w:r>
      <w:r>
        <w:rPr>
          <w:color w:val="000000"/>
          <w:spacing w:val="-8"/>
          <w:kern w:val="0"/>
          <w:szCs w:val="21"/>
        </w:rPr>
        <w:t>10</w:t>
      </w:r>
      <w:r>
        <w:rPr>
          <w:rFonts w:hint="eastAsia"/>
          <w:color w:val="000000"/>
          <w:spacing w:val="-8"/>
          <w:kern w:val="0"/>
          <w:szCs w:val="21"/>
        </w:rPr>
        <w:t>）正文</w:t>
      </w:r>
      <w:r>
        <w:rPr>
          <w:color w:val="000000"/>
          <w:spacing w:val="-8"/>
          <w:kern w:val="0"/>
          <w:szCs w:val="21"/>
        </w:rPr>
        <w:t xml:space="preserve"> </w:t>
      </w:r>
    </w:p>
    <w:p w:rsidR="00034597" w:rsidRDefault="00034597" w:rsidP="00034597">
      <w:pPr>
        <w:adjustRightInd w:val="0"/>
        <w:spacing w:line="276" w:lineRule="auto"/>
        <w:ind w:leftChars="200" w:left="678" w:hangingChars="133" w:hanging="258"/>
        <w:jc w:val="left"/>
        <w:textAlignment w:val="baseline"/>
        <w:rPr>
          <w:color w:val="000000"/>
          <w:spacing w:val="-8"/>
          <w:kern w:val="0"/>
          <w:szCs w:val="21"/>
        </w:rPr>
      </w:pPr>
      <w:r>
        <w:rPr>
          <w:rFonts w:hint="eastAsia"/>
          <w:color w:val="000000"/>
          <w:spacing w:val="-8"/>
          <w:kern w:val="0"/>
          <w:szCs w:val="21"/>
        </w:rPr>
        <w:t>（</w:t>
      </w:r>
      <w:r>
        <w:rPr>
          <w:color w:val="000000"/>
          <w:spacing w:val="-8"/>
          <w:kern w:val="0"/>
          <w:szCs w:val="21"/>
        </w:rPr>
        <w:t>11</w:t>
      </w:r>
      <w:r>
        <w:rPr>
          <w:rFonts w:hint="eastAsia"/>
          <w:color w:val="000000"/>
          <w:spacing w:val="-8"/>
          <w:kern w:val="0"/>
          <w:szCs w:val="21"/>
        </w:rPr>
        <w:t>）参考文献</w:t>
      </w:r>
      <w:r>
        <w:rPr>
          <w:color w:val="000000"/>
          <w:spacing w:val="-8"/>
          <w:kern w:val="0"/>
          <w:szCs w:val="21"/>
        </w:rPr>
        <w:t xml:space="preserve"> </w:t>
      </w:r>
    </w:p>
    <w:p w:rsidR="00034597" w:rsidRDefault="00034597" w:rsidP="00034597">
      <w:pPr>
        <w:adjustRightInd w:val="0"/>
        <w:spacing w:line="276" w:lineRule="auto"/>
        <w:ind w:leftChars="200" w:left="678" w:hangingChars="133" w:hanging="258"/>
        <w:jc w:val="left"/>
        <w:textAlignment w:val="baseline"/>
        <w:rPr>
          <w:color w:val="000000"/>
          <w:spacing w:val="-8"/>
          <w:kern w:val="0"/>
          <w:szCs w:val="21"/>
        </w:rPr>
      </w:pPr>
      <w:r>
        <w:rPr>
          <w:rFonts w:hint="eastAsia"/>
          <w:color w:val="000000"/>
          <w:spacing w:val="-8"/>
          <w:kern w:val="0"/>
          <w:szCs w:val="21"/>
        </w:rPr>
        <w:t>（</w:t>
      </w:r>
      <w:r>
        <w:rPr>
          <w:color w:val="000000"/>
          <w:spacing w:val="-8"/>
          <w:kern w:val="0"/>
          <w:szCs w:val="21"/>
        </w:rPr>
        <w:t>12</w:t>
      </w:r>
      <w:r>
        <w:rPr>
          <w:rFonts w:hint="eastAsia"/>
          <w:color w:val="000000"/>
          <w:spacing w:val="-8"/>
          <w:kern w:val="0"/>
          <w:szCs w:val="21"/>
        </w:rPr>
        <w:t>）附录</w:t>
      </w:r>
    </w:p>
    <w:p w:rsidR="00034597" w:rsidRDefault="00034597" w:rsidP="00034597">
      <w:pPr>
        <w:adjustRightInd w:val="0"/>
        <w:spacing w:line="276" w:lineRule="auto"/>
        <w:ind w:leftChars="200" w:left="678" w:hangingChars="133" w:hanging="258"/>
        <w:jc w:val="left"/>
        <w:textAlignment w:val="baseline"/>
        <w:rPr>
          <w:color w:val="000000"/>
          <w:spacing w:val="-8"/>
          <w:kern w:val="0"/>
          <w:szCs w:val="21"/>
        </w:rPr>
      </w:pPr>
      <w:r>
        <w:rPr>
          <w:rFonts w:hint="eastAsia"/>
          <w:color w:val="000000"/>
          <w:spacing w:val="-8"/>
          <w:kern w:val="0"/>
          <w:szCs w:val="21"/>
        </w:rPr>
        <w:t>（</w:t>
      </w:r>
      <w:r>
        <w:rPr>
          <w:color w:val="000000"/>
          <w:spacing w:val="-8"/>
          <w:kern w:val="0"/>
          <w:szCs w:val="21"/>
        </w:rPr>
        <w:t>13</w:t>
      </w:r>
      <w:r>
        <w:rPr>
          <w:rFonts w:hint="eastAsia"/>
          <w:color w:val="000000"/>
          <w:spacing w:val="-8"/>
          <w:kern w:val="0"/>
          <w:szCs w:val="21"/>
        </w:rPr>
        <w:t>）致谢</w:t>
      </w:r>
    </w:p>
    <w:p w:rsidR="00034597" w:rsidRDefault="00034597" w:rsidP="00034597">
      <w:pPr>
        <w:spacing w:beforeLines="100" w:before="312" w:line="276" w:lineRule="auto"/>
        <w:ind w:firstLineChars="200" w:firstLine="420"/>
        <w:jc w:val="left"/>
        <w:rPr>
          <w:rFonts w:ascii="黑体" w:eastAsia="黑体"/>
          <w:color w:val="000000"/>
          <w:szCs w:val="21"/>
        </w:rPr>
      </w:pPr>
      <w:r>
        <w:rPr>
          <w:color w:val="000000"/>
          <w:szCs w:val="21"/>
        </w:rPr>
        <w:t xml:space="preserve">2.21 </w:t>
      </w:r>
      <w:r>
        <w:rPr>
          <w:rFonts w:ascii="黑体" w:eastAsia="黑体" w:hint="eastAsia"/>
          <w:color w:val="000000"/>
          <w:szCs w:val="21"/>
        </w:rPr>
        <w:t>范文</w:t>
      </w:r>
    </w:p>
    <w:p w:rsidR="00034597" w:rsidRDefault="00034597" w:rsidP="00034597">
      <w:pPr>
        <w:adjustRightInd w:val="0"/>
        <w:spacing w:line="276" w:lineRule="auto"/>
        <w:ind w:firstLineChars="200" w:firstLine="388"/>
        <w:jc w:val="left"/>
        <w:textAlignment w:val="baseline"/>
        <w:rPr>
          <w:rFonts w:ascii="Times New Roman"/>
          <w:color w:val="000000"/>
          <w:spacing w:val="-8"/>
          <w:kern w:val="0"/>
          <w:szCs w:val="21"/>
        </w:rPr>
      </w:pPr>
      <w:r>
        <w:rPr>
          <w:rFonts w:hint="eastAsia"/>
          <w:color w:val="000000"/>
          <w:spacing w:val="-8"/>
          <w:kern w:val="0"/>
          <w:szCs w:val="21"/>
        </w:rPr>
        <w:t>文中未提及的内容及格式见范文注释。</w:t>
      </w:r>
    </w:p>
    <w:p w:rsidR="00034597" w:rsidRDefault="00034597" w:rsidP="00034597">
      <w:pPr>
        <w:spacing w:line="440" w:lineRule="exact"/>
        <w:rPr>
          <w:color w:val="000000"/>
          <w:sz w:val="24"/>
        </w:rPr>
      </w:pPr>
      <w:r>
        <w:rPr>
          <w:color w:val="000000"/>
          <w:kern w:val="0"/>
          <w:sz w:val="24"/>
        </w:rPr>
        <w:br w:type="page"/>
      </w:r>
    </w:p>
    <w:p w:rsidR="00034597" w:rsidRDefault="00034597" w:rsidP="00034597">
      <w:pPr>
        <w:ind w:left="840" w:hangingChars="400" w:hanging="840"/>
        <w:jc w:val="center"/>
        <w:rPr>
          <w:color w:val="000000"/>
          <w:sz w:val="24"/>
        </w:rPr>
      </w:pPr>
      <w:r>
        <w:rPr>
          <w:noProof/>
        </w:rPr>
        <w:lastRenderedPageBreak/>
        <mc:AlternateContent>
          <mc:Choice Requires="wps">
            <w:drawing>
              <wp:anchor distT="0" distB="0" distL="114300" distR="114300" simplePos="0" relativeHeight="251659264" behindDoc="0" locked="0" layoutInCell="1" allowOverlap="1" wp14:anchorId="483564EC" wp14:editId="436D9BFC">
                <wp:simplePos x="0" y="0"/>
                <wp:positionH relativeFrom="column">
                  <wp:posOffset>28575</wp:posOffset>
                </wp:positionH>
                <wp:positionV relativeFrom="paragraph">
                  <wp:posOffset>-245110</wp:posOffset>
                </wp:positionV>
                <wp:extent cx="2057400" cy="297180"/>
                <wp:effectExtent l="0" t="0" r="0" b="7620"/>
                <wp:wrapNone/>
                <wp:docPr id="43" name="文本框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4597" w:rsidRDefault="00034597" w:rsidP="00034597">
                            <w:pPr>
                              <w:rPr>
                                <w:rFonts w:ascii="黑体" w:eastAsia="黑体"/>
                                <w:b/>
                                <w:sz w:val="24"/>
                              </w:rPr>
                            </w:pPr>
                            <w:r>
                              <w:rPr>
                                <w:rFonts w:ascii="黑体" w:eastAsia="黑体" w:hint="eastAsia"/>
                                <w:b/>
                                <w:sz w:val="24"/>
                              </w:rPr>
                              <w:t>范文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3" o:spid="_x0000_s1026" type="#_x0000_t202" style="position:absolute;left:0;text-align:left;margin-left:2.25pt;margin-top:-19.3pt;width:162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bDOxwIAALwFAAAOAAAAZHJzL2Uyb0RvYy54bWysVM1u1DAQviPxDpbvaX7q/UnUbNVuNgip&#10;/EiFB/AmzsYisYPt3WxBXOENOHHhznP1ORg7+9f2goAcItsz/ma+mc9zcbltG7RhSnMpUhyeBRgx&#10;UciSi1WK37/LvSlG2lBR0kYKluI7pvHl7Pmzi75LWCRr2ZRMIQAROum7FNfGdInv66JmLdVnsmMC&#10;jJVULTWwVSu/VLQH9LbxoyAY+71UZadkwbSG02ww4pnDrypWmDdVpZlBTYohN+P+yv2X9u/PLmiy&#10;UrSrebFLg/5FFi3lAoIeoDJqKFor/gSq5YWSWlbmrJCtL6uKF8xxADZh8IjNbU075rhAcXR3KJP+&#10;f7DF681bhXiZYnKOkaAt9Oj++7f7H7/uf35FcAYF6judgN9tB55mey230GhHVnc3svigkZDzmooV&#10;u1JK9jWjJSQY2pv+ydUBR1uQZf9KlhCIro10QNtKtbZ6UA8E6NCou0Nz2NagAg6jYDQhAZgKsEXx&#10;JJy67vk02d/ulDYvmGyRXaRYQfMdOt3caGOzocnexQYTMudN4wTQiAcH4DicQGy4am02C9fPz3EQ&#10;L6aLKfFINF54JMgy7yqfE2+ch5NRdp7N51n4xcYNSVLzsmTChtlrKyR/1rudygdVHNSlZcNLC2dT&#10;0mq1nDcKbShoO3efqzlYjm7+wzRcEYDLI0phRILrKPby8XTikZyMvHgSTL0gjK/jcUBikuUPKd1w&#10;wf6dEupTHI+i0SCmY9KPuAXue8qNJi03MD0a3qZ4enCiiZXgQpSutYbyZliflMKmfywFtHvfaCdY&#10;q9FBrWa73AKKVfFSlncgXSVBWSBCGHmwqKX6hFEP4yPF+uOaKoZR81KA/OOQEDtv3IaMJhFs1Kll&#10;eWqhogCoFBuMhuXcDDNq3Sm+qiHS8OCEvIInU3Gn5mNWu4cGI8KR2o0zO4NO987rOHRnvwEAAP//&#10;AwBQSwMEFAAGAAgAAAAhANddYi3bAAAABwEAAA8AAABkcnMvZG93bnJldi54bWxMjstOwzAQRfdI&#10;/IM1SOxam/ShNGRSIRBbEOUhdecm0yQiHkex24S/Z1jR5X3o3pNvJ9epMw2h9YxwNzegiEtftVwj&#10;fLw/z1JQIVqubOeZEH4owLa4vsptVvmR3+i8i7WSEQ6ZRWhi7DOtQ9mQs2Hue2LJjn5wNoocal0N&#10;dpRx1+nEmLV2tmV5aGxPjw2V37uTQ/h8Oe6/lua1fnKrfvST0ew2GvH2Znq4BxVpiv9l+MMXdCiE&#10;6eBPXAXVISxXUkSYLdI1KMkXSSrOASFNQBe5vuQvfgEAAP//AwBQSwECLQAUAAYACAAAACEAtoM4&#10;kv4AAADhAQAAEwAAAAAAAAAAAAAAAAAAAAAAW0NvbnRlbnRfVHlwZXNdLnhtbFBLAQItABQABgAI&#10;AAAAIQA4/SH/1gAAAJQBAAALAAAAAAAAAAAAAAAAAC8BAABfcmVscy8ucmVsc1BLAQItABQABgAI&#10;AAAAIQCTEbDOxwIAALwFAAAOAAAAAAAAAAAAAAAAAC4CAABkcnMvZTJvRG9jLnhtbFBLAQItABQA&#10;BgAIAAAAIQDXXWIt2wAAAAcBAAAPAAAAAAAAAAAAAAAAACEFAABkcnMvZG93bnJldi54bWxQSwUG&#10;AAAAAAQABADzAAAAKQYAAAAA&#10;" filled="f" stroked="f">
                <v:textbox>
                  <w:txbxContent>
                    <w:p w:rsidR="00034597" w:rsidRDefault="00034597" w:rsidP="00034597">
                      <w:pPr>
                        <w:rPr>
                          <w:rFonts w:ascii="黑体" w:eastAsia="黑体"/>
                          <w:b/>
                          <w:sz w:val="24"/>
                        </w:rPr>
                      </w:pPr>
                      <w:r>
                        <w:rPr>
                          <w:rFonts w:ascii="黑体" w:eastAsia="黑体" w:hint="eastAsia"/>
                          <w:b/>
                          <w:sz w:val="24"/>
                        </w:rPr>
                        <w:t>范文</w:t>
                      </w:r>
                    </w:p>
                  </w:txbxContent>
                </v:textbox>
              </v:shape>
            </w:pict>
          </mc:Fallback>
        </mc:AlternateContent>
      </w:r>
    </w:p>
    <w:p w:rsidR="00034597" w:rsidRDefault="00034597" w:rsidP="00034597">
      <w:pPr>
        <w:ind w:left="960" w:hangingChars="400" w:hanging="960"/>
        <w:jc w:val="center"/>
        <w:rPr>
          <w:color w:val="000000"/>
          <w:sz w:val="24"/>
        </w:rPr>
      </w:pPr>
    </w:p>
    <w:p w:rsidR="00034597" w:rsidRDefault="00034597" w:rsidP="00034597">
      <w:pPr>
        <w:ind w:left="960" w:hangingChars="400" w:hanging="960"/>
        <w:jc w:val="center"/>
        <w:rPr>
          <w:color w:val="000000"/>
          <w:sz w:val="24"/>
        </w:rPr>
      </w:pPr>
    </w:p>
    <w:p w:rsidR="00034597" w:rsidRDefault="00034597" w:rsidP="00034597">
      <w:pPr>
        <w:ind w:left="2088" w:hangingChars="400" w:hanging="2088"/>
        <w:jc w:val="center"/>
        <w:rPr>
          <w:b/>
          <w:color w:val="000000"/>
          <w:sz w:val="52"/>
          <w:szCs w:val="52"/>
        </w:rPr>
      </w:pPr>
      <w:r>
        <w:rPr>
          <w:rFonts w:hint="eastAsia"/>
          <w:b/>
          <w:color w:val="000000"/>
          <w:sz w:val="52"/>
          <w:szCs w:val="52"/>
        </w:rPr>
        <w:t>中华女子学院本科毕业论文（设计）</w:t>
      </w:r>
    </w:p>
    <w:p w:rsidR="00034597" w:rsidRDefault="00034597" w:rsidP="00034597">
      <w:pPr>
        <w:ind w:left="1120" w:hangingChars="400" w:hanging="1120"/>
        <w:rPr>
          <w:color w:val="000000"/>
          <w:sz w:val="28"/>
          <w:szCs w:val="28"/>
        </w:rPr>
      </w:pPr>
    </w:p>
    <w:p w:rsidR="00034597" w:rsidRDefault="00034597" w:rsidP="00034597">
      <w:pPr>
        <w:ind w:left="1440" w:hangingChars="400" w:hanging="1440"/>
        <w:jc w:val="center"/>
        <w:rPr>
          <w:color w:val="000000"/>
          <w:sz w:val="36"/>
          <w:szCs w:val="36"/>
        </w:rPr>
      </w:pPr>
      <w:r>
        <w:rPr>
          <w:rFonts w:hint="eastAsia"/>
          <w:color w:val="000000"/>
          <w:sz w:val="36"/>
          <w:szCs w:val="36"/>
        </w:rPr>
        <w:t>论文题名</w:t>
      </w:r>
    </w:p>
    <w:p w:rsidR="00034597" w:rsidRDefault="00034597" w:rsidP="00034597">
      <w:pPr>
        <w:ind w:left="1124" w:hangingChars="400" w:hanging="1124"/>
        <w:rPr>
          <w:b/>
          <w:color w:val="000000"/>
          <w:sz w:val="28"/>
          <w:szCs w:val="28"/>
        </w:rPr>
      </w:pPr>
    </w:p>
    <w:p w:rsidR="00034597" w:rsidRDefault="00034597" w:rsidP="00034597">
      <w:pPr>
        <w:ind w:left="1124" w:hangingChars="400" w:hanging="1124"/>
        <w:rPr>
          <w:b/>
          <w:color w:val="000000"/>
          <w:sz w:val="28"/>
          <w:szCs w:val="28"/>
        </w:rPr>
      </w:pPr>
    </w:p>
    <w:p w:rsidR="00034597" w:rsidRDefault="00034597" w:rsidP="00034597">
      <w:pPr>
        <w:ind w:left="1285" w:hangingChars="400" w:hanging="1285"/>
        <w:rPr>
          <w:b/>
          <w:color w:val="000000"/>
          <w:sz w:val="32"/>
          <w:szCs w:val="32"/>
        </w:rPr>
      </w:pPr>
    </w:p>
    <w:p w:rsidR="00034597" w:rsidRDefault="00034597" w:rsidP="00034597">
      <w:pPr>
        <w:ind w:left="1285" w:hangingChars="400" w:hanging="1285"/>
        <w:rPr>
          <w:b/>
          <w:color w:val="000000"/>
          <w:sz w:val="32"/>
          <w:szCs w:val="32"/>
        </w:rPr>
      </w:pPr>
    </w:p>
    <w:p w:rsidR="00034597" w:rsidRDefault="00034597" w:rsidP="00034597">
      <w:pPr>
        <w:spacing w:afterLines="50" w:after="156"/>
        <w:ind w:leftChars="109" w:left="229" w:firstLineChars="345" w:firstLine="1108"/>
        <w:rPr>
          <w:color w:val="000000"/>
          <w:sz w:val="32"/>
          <w:szCs w:val="32"/>
        </w:rPr>
      </w:pPr>
      <w:r>
        <w:rPr>
          <w:rFonts w:hint="eastAsia"/>
          <w:b/>
          <w:color w:val="000000"/>
          <w:sz w:val="32"/>
          <w:szCs w:val="32"/>
        </w:rPr>
        <w:t>作</w:t>
      </w:r>
      <w:r>
        <w:rPr>
          <w:b/>
          <w:color w:val="000000"/>
          <w:sz w:val="32"/>
          <w:szCs w:val="32"/>
        </w:rPr>
        <w:t xml:space="preserve">    </w:t>
      </w:r>
      <w:r>
        <w:rPr>
          <w:rFonts w:hint="eastAsia"/>
          <w:b/>
          <w:color w:val="000000"/>
          <w:sz w:val="32"/>
          <w:szCs w:val="32"/>
        </w:rPr>
        <w:t>者</w:t>
      </w:r>
      <w:r>
        <w:rPr>
          <w:b/>
          <w:color w:val="000000"/>
          <w:sz w:val="32"/>
          <w:szCs w:val="32"/>
        </w:rPr>
        <w:t xml:space="preserve"> </w:t>
      </w:r>
      <w:r>
        <w:rPr>
          <w:color w:val="000000"/>
          <w:sz w:val="32"/>
          <w:szCs w:val="32"/>
          <w:u w:val="single"/>
        </w:rPr>
        <w:t xml:space="preserve">                        </w:t>
      </w:r>
    </w:p>
    <w:p w:rsidR="00034597" w:rsidRDefault="00034597" w:rsidP="00034597">
      <w:pPr>
        <w:spacing w:afterLines="50" w:after="156"/>
        <w:ind w:leftChars="109" w:left="229" w:firstLineChars="345" w:firstLine="1108"/>
        <w:rPr>
          <w:color w:val="000000"/>
          <w:sz w:val="32"/>
          <w:szCs w:val="32"/>
        </w:rPr>
      </w:pPr>
      <w:r>
        <w:rPr>
          <w:rFonts w:hint="eastAsia"/>
          <w:b/>
          <w:color w:val="000000"/>
          <w:sz w:val="32"/>
          <w:szCs w:val="32"/>
        </w:rPr>
        <w:t>院</w:t>
      </w:r>
      <w:r>
        <w:rPr>
          <w:b/>
          <w:color w:val="000000"/>
          <w:sz w:val="32"/>
          <w:szCs w:val="32"/>
        </w:rPr>
        <w:t xml:space="preserve">    </w:t>
      </w:r>
      <w:r>
        <w:rPr>
          <w:rFonts w:hint="eastAsia"/>
          <w:b/>
          <w:color w:val="000000"/>
          <w:sz w:val="32"/>
          <w:szCs w:val="32"/>
        </w:rPr>
        <w:t>系</w:t>
      </w:r>
      <w:r>
        <w:rPr>
          <w:b/>
          <w:color w:val="000000"/>
          <w:sz w:val="32"/>
          <w:szCs w:val="32"/>
        </w:rPr>
        <w:t xml:space="preserve"> </w:t>
      </w:r>
      <w:r>
        <w:rPr>
          <w:color w:val="000000"/>
          <w:sz w:val="32"/>
          <w:szCs w:val="32"/>
          <w:u w:val="single"/>
        </w:rPr>
        <w:t xml:space="preserve">                        </w:t>
      </w:r>
    </w:p>
    <w:p w:rsidR="00034597" w:rsidRDefault="00034597" w:rsidP="00034597">
      <w:pPr>
        <w:spacing w:afterLines="50" w:after="156"/>
        <w:ind w:leftChars="109" w:left="229" w:firstLineChars="345" w:firstLine="1108"/>
        <w:rPr>
          <w:b/>
          <w:color w:val="000000"/>
          <w:sz w:val="32"/>
          <w:szCs w:val="32"/>
        </w:rPr>
      </w:pPr>
      <w:r>
        <w:rPr>
          <w:rFonts w:hint="eastAsia"/>
          <w:b/>
          <w:color w:val="000000"/>
          <w:sz w:val="32"/>
          <w:szCs w:val="32"/>
        </w:rPr>
        <w:t>专</w:t>
      </w:r>
      <w:r>
        <w:rPr>
          <w:b/>
          <w:color w:val="000000"/>
          <w:sz w:val="32"/>
          <w:szCs w:val="32"/>
        </w:rPr>
        <w:t xml:space="preserve">    </w:t>
      </w:r>
      <w:r>
        <w:rPr>
          <w:rFonts w:hint="eastAsia"/>
          <w:b/>
          <w:color w:val="000000"/>
          <w:sz w:val="32"/>
          <w:szCs w:val="32"/>
        </w:rPr>
        <w:t>业</w:t>
      </w:r>
      <w:r>
        <w:rPr>
          <w:b/>
          <w:color w:val="000000"/>
          <w:sz w:val="32"/>
          <w:szCs w:val="32"/>
        </w:rPr>
        <w:t xml:space="preserve"> </w:t>
      </w:r>
      <w:r>
        <w:rPr>
          <w:color w:val="000000"/>
          <w:sz w:val="32"/>
          <w:szCs w:val="32"/>
          <w:u w:val="single"/>
        </w:rPr>
        <w:t xml:space="preserve">                        </w:t>
      </w:r>
    </w:p>
    <w:p w:rsidR="00034597" w:rsidRDefault="00034597" w:rsidP="00034597">
      <w:pPr>
        <w:spacing w:afterLines="50" w:after="156"/>
        <w:ind w:leftChars="109" w:left="229" w:firstLineChars="345" w:firstLine="1108"/>
        <w:rPr>
          <w:color w:val="000000"/>
          <w:sz w:val="32"/>
          <w:szCs w:val="32"/>
        </w:rPr>
      </w:pPr>
      <w:r>
        <w:rPr>
          <w:rFonts w:hint="eastAsia"/>
          <w:b/>
          <w:color w:val="000000"/>
          <w:sz w:val="32"/>
          <w:szCs w:val="32"/>
        </w:rPr>
        <w:t>年</w:t>
      </w:r>
      <w:r>
        <w:rPr>
          <w:b/>
          <w:color w:val="000000"/>
          <w:sz w:val="32"/>
          <w:szCs w:val="32"/>
        </w:rPr>
        <w:t xml:space="preserve">    </w:t>
      </w:r>
      <w:r>
        <w:rPr>
          <w:rFonts w:hint="eastAsia"/>
          <w:b/>
          <w:color w:val="000000"/>
          <w:sz w:val="32"/>
          <w:szCs w:val="32"/>
        </w:rPr>
        <w:t>级</w:t>
      </w:r>
      <w:r>
        <w:rPr>
          <w:b/>
          <w:color w:val="000000"/>
          <w:sz w:val="32"/>
          <w:szCs w:val="32"/>
        </w:rPr>
        <w:t xml:space="preserve"> </w:t>
      </w:r>
      <w:r>
        <w:rPr>
          <w:color w:val="000000"/>
          <w:sz w:val="32"/>
          <w:szCs w:val="32"/>
          <w:u w:val="single"/>
        </w:rPr>
        <w:t xml:space="preserve">                        </w:t>
      </w:r>
    </w:p>
    <w:p w:rsidR="00034597" w:rsidRDefault="00034597" w:rsidP="00034597">
      <w:pPr>
        <w:spacing w:afterLines="50" w:after="156"/>
        <w:ind w:leftChars="109" w:left="229" w:firstLineChars="345" w:firstLine="1108"/>
        <w:rPr>
          <w:b/>
          <w:color w:val="000000"/>
          <w:sz w:val="32"/>
          <w:szCs w:val="32"/>
        </w:rPr>
      </w:pPr>
      <w:r>
        <w:rPr>
          <w:rFonts w:hint="eastAsia"/>
          <w:b/>
          <w:color w:val="000000"/>
          <w:sz w:val="32"/>
          <w:szCs w:val="32"/>
        </w:rPr>
        <w:t>学</w:t>
      </w:r>
      <w:r>
        <w:rPr>
          <w:b/>
          <w:color w:val="000000"/>
          <w:sz w:val="32"/>
          <w:szCs w:val="32"/>
        </w:rPr>
        <w:t xml:space="preserve">    </w:t>
      </w:r>
      <w:r>
        <w:rPr>
          <w:rFonts w:hint="eastAsia"/>
          <w:b/>
          <w:color w:val="000000"/>
          <w:sz w:val="32"/>
          <w:szCs w:val="32"/>
        </w:rPr>
        <w:t>号</w:t>
      </w:r>
      <w:r>
        <w:rPr>
          <w:b/>
          <w:color w:val="000000"/>
          <w:sz w:val="32"/>
          <w:szCs w:val="32"/>
        </w:rPr>
        <w:t xml:space="preserve"> </w:t>
      </w:r>
      <w:r>
        <w:rPr>
          <w:color w:val="000000"/>
          <w:sz w:val="32"/>
          <w:szCs w:val="32"/>
          <w:u w:val="single"/>
        </w:rPr>
        <w:t xml:space="preserve">                        </w:t>
      </w:r>
    </w:p>
    <w:p w:rsidR="00034597" w:rsidRDefault="00034597" w:rsidP="00034597">
      <w:pPr>
        <w:spacing w:afterLines="50" w:after="156"/>
        <w:ind w:leftChars="109" w:left="229" w:firstLineChars="345" w:firstLine="1108"/>
        <w:rPr>
          <w:b/>
          <w:color w:val="000000"/>
          <w:sz w:val="32"/>
          <w:szCs w:val="32"/>
        </w:rPr>
      </w:pPr>
      <w:r>
        <w:rPr>
          <w:rFonts w:hint="eastAsia"/>
          <w:b/>
          <w:color w:val="000000"/>
          <w:sz w:val="32"/>
          <w:szCs w:val="32"/>
        </w:rPr>
        <w:t>指导教师</w:t>
      </w:r>
      <w:r>
        <w:rPr>
          <w:b/>
          <w:color w:val="000000"/>
          <w:sz w:val="32"/>
          <w:szCs w:val="32"/>
        </w:rPr>
        <w:t xml:space="preserve"> </w:t>
      </w:r>
      <w:r>
        <w:rPr>
          <w:color w:val="000000"/>
          <w:sz w:val="32"/>
          <w:szCs w:val="32"/>
          <w:u w:val="single"/>
        </w:rPr>
        <w:t xml:space="preserve">                        </w:t>
      </w:r>
    </w:p>
    <w:p w:rsidR="00034597" w:rsidRDefault="00034597" w:rsidP="00034597">
      <w:pPr>
        <w:spacing w:afterLines="50" w:after="156"/>
        <w:ind w:leftChars="109" w:left="229" w:firstLineChars="345" w:firstLine="1108"/>
        <w:rPr>
          <w:b/>
          <w:color w:val="000000"/>
          <w:sz w:val="32"/>
          <w:szCs w:val="32"/>
        </w:rPr>
      </w:pPr>
      <w:r>
        <w:rPr>
          <w:rFonts w:hint="eastAsia"/>
          <w:b/>
          <w:color w:val="000000"/>
          <w:sz w:val="32"/>
          <w:szCs w:val="32"/>
        </w:rPr>
        <w:t>成</w:t>
      </w:r>
      <w:r>
        <w:rPr>
          <w:b/>
          <w:color w:val="000000"/>
          <w:sz w:val="32"/>
          <w:szCs w:val="32"/>
        </w:rPr>
        <w:t xml:space="preserve">    </w:t>
      </w:r>
      <w:proofErr w:type="gramStart"/>
      <w:r>
        <w:rPr>
          <w:rFonts w:hint="eastAsia"/>
          <w:b/>
          <w:color w:val="000000"/>
          <w:sz w:val="32"/>
          <w:szCs w:val="32"/>
        </w:rPr>
        <w:t>绩</w:t>
      </w:r>
      <w:proofErr w:type="gramEnd"/>
      <w:r>
        <w:rPr>
          <w:b/>
          <w:color w:val="000000"/>
          <w:sz w:val="32"/>
          <w:szCs w:val="32"/>
        </w:rPr>
        <w:t xml:space="preserve"> </w:t>
      </w:r>
      <w:r>
        <w:rPr>
          <w:color w:val="000000"/>
          <w:sz w:val="32"/>
          <w:szCs w:val="32"/>
          <w:u w:val="single"/>
        </w:rPr>
        <w:t xml:space="preserve">                        </w:t>
      </w:r>
    </w:p>
    <w:p w:rsidR="00034597" w:rsidRDefault="00034597" w:rsidP="00034597">
      <w:pPr>
        <w:spacing w:afterLines="50" w:after="156"/>
        <w:ind w:leftChars="109" w:left="229" w:firstLineChars="345" w:firstLine="1108"/>
        <w:rPr>
          <w:b/>
          <w:color w:val="000000"/>
          <w:sz w:val="32"/>
          <w:szCs w:val="32"/>
        </w:rPr>
      </w:pPr>
      <w:r>
        <w:rPr>
          <w:rFonts w:hint="eastAsia"/>
          <w:b/>
          <w:color w:val="000000"/>
          <w:sz w:val="32"/>
          <w:szCs w:val="32"/>
        </w:rPr>
        <w:t>日</w:t>
      </w:r>
      <w:r>
        <w:rPr>
          <w:b/>
          <w:color w:val="000000"/>
          <w:sz w:val="32"/>
          <w:szCs w:val="32"/>
        </w:rPr>
        <w:t xml:space="preserve">    </w:t>
      </w:r>
      <w:r>
        <w:rPr>
          <w:rFonts w:hint="eastAsia"/>
          <w:b/>
          <w:color w:val="000000"/>
          <w:sz w:val="32"/>
          <w:szCs w:val="32"/>
        </w:rPr>
        <w:t>期</w:t>
      </w:r>
      <w:r>
        <w:rPr>
          <w:b/>
          <w:color w:val="000000"/>
          <w:sz w:val="32"/>
          <w:szCs w:val="32"/>
        </w:rPr>
        <w:t xml:space="preserve"> </w:t>
      </w:r>
      <w:r>
        <w:rPr>
          <w:color w:val="000000"/>
          <w:sz w:val="32"/>
          <w:szCs w:val="32"/>
          <w:u w:val="single"/>
        </w:rPr>
        <w:t xml:space="preserve">                        </w:t>
      </w:r>
    </w:p>
    <w:p w:rsidR="00034597" w:rsidRDefault="00034597" w:rsidP="00034597">
      <w:pPr>
        <w:rPr>
          <w:color w:val="000000"/>
          <w:sz w:val="32"/>
          <w:szCs w:val="32"/>
        </w:rPr>
      </w:pPr>
    </w:p>
    <w:p w:rsidR="00034597" w:rsidRDefault="00034597" w:rsidP="00034597">
      <w:pPr>
        <w:spacing w:afterLines="50" w:after="156"/>
        <w:jc w:val="center"/>
        <w:rPr>
          <w:b/>
          <w:color w:val="000000"/>
          <w:sz w:val="28"/>
          <w:szCs w:val="28"/>
        </w:rPr>
      </w:pPr>
      <w:r>
        <w:rPr>
          <w:b/>
          <w:color w:val="000000"/>
          <w:kern w:val="0"/>
          <w:sz w:val="32"/>
          <w:szCs w:val="32"/>
        </w:rPr>
        <w:br w:type="page"/>
      </w:r>
      <w:r>
        <w:rPr>
          <w:rFonts w:hint="eastAsia"/>
          <w:b/>
          <w:color w:val="000000"/>
          <w:sz w:val="28"/>
          <w:szCs w:val="28"/>
        </w:rPr>
        <w:lastRenderedPageBreak/>
        <w:t>独创性声明</w:t>
      </w:r>
    </w:p>
    <w:p w:rsidR="00034597" w:rsidRDefault="00034597" w:rsidP="00034597">
      <w:pPr>
        <w:spacing w:after="240" w:line="360" w:lineRule="auto"/>
        <w:ind w:firstLine="420"/>
        <w:rPr>
          <w:color w:val="000000"/>
        </w:rPr>
      </w:pPr>
      <w:r>
        <w:rPr>
          <w:rFonts w:hint="eastAsia"/>
          <w:color w:val="000000"/>
        </w:rPr>
        <w:t>本人声明所呈交的论文是本人在指导教师指导下进行的研究工作及取得的研究成果。尽我所知，除了文中特别加以标注和致谢中所罗列的内容以外，论文中不包含其他人己经发表或撰写过的研究成果，也不包含为获得中华女子学院或其他教育机构的学位或证书而使用过的材料。与我一同工作的同志对本研究所做的任何</w:t>
      </w:r>
      <w:proofErr w:type="gramStart"/>
      <w:r>
        <w:rPr>
          <w:rFonts w:hint="eastAsia"/>
          <w:color w:val="000000"/>
        </w:rPr>
        <w:t>贡献均己在</w:t>
      </w:r>
      <w:proofErr w:type="gramEnd"/>
      <w:r>
        <w:rPr>
          <w:rFonts w:hint="eastAsia"/>
          <w:color w:val="000000"/>
        </w:rPr>
        <w:t>论文中作了明确的说明并表示了谢意。</w:t>
      </w:r>
    </w:p>
    <w:p w:rsidR="00034597" w:rsidRDefault="00034597" w:rsidP="00034597">
      <w:pPr>
        <w:spacing w:before="240" w:line="360" w:lineRule="auto"/>
        <w:ind w:firstLine="420"/>
        <w:rPr>
          <w:color w:val="000000"/>
        </w:rPr>
      </w:pPr>
      <w:r>
        <w:rPr>
          <w:rFonts w:hint="eastAsia"/>
          <w:color w:val="000000"/>
        </w:rPr>
        <w:t>本人签名：</w:t>
      </w:r>
      <w:r>
        <w:rPr>
          <w:color w:val="000000"/>
          <w:u w:val="single"/>
        </w:rPr>
        <w:t xml:space="preserve">                    </w:t>
      </w:r>
      <w:r>
        <w:rPr>
          <w:color w:val="000000"/>
        </w:rPr>
        <w:t xml:space="preserve">     </w:t>
      </w:r>
      <w:r>
        <w:rPr>
          <w:rFonts w:hint="eastAsia"/>
          <w:color w:val="000000"/>
        </w:rPr>
        <w:t>日期：</w:t>
      </w:r>
      <w:r>
        <w:rPr>
          <w:color w:val="000000"/>
          <w:u w:val="single"/>
        </w:rPr>
        <w:t xml:space="preserve">                    </w:t>
      </w:r>
    </w:p>
    <w:p w:rsidR="00034597" w:rsidRDefault="00034597" w:rsidP="00034597">
      <w:pPr>
        <w:spacing w:before="240" w:line="360" w:lineRule="auto"/>
        <w:ind w:firstLine="420"/>
        <w:rPr>
          <w:color w:val="000000"/>
        </w:rPr>
      </w:pPr>
    </w:p>
    <w:p w:rsidR="00034597" w:rsidRDefault="00034597" w:rsidP="00034597">
      <w:pPr>
        <w:spacing w:line="360" w:lineRule="auto"/>
        <w:ind w:firstLine="420"/>
        <w:rPr>
          <w:color w:val="000000"/>
        </w:rPr>
      </w:pPr>
    </w:p>
    <w:p w:rsidR="00034597" w:rsidRDefault="00034597" w:rsidP="00034597">
      <w:pPr>
        <w:spacing w:line="360" w:lineRule="auto"/>
        <w:ind w:firstLine="420"/>
        <w:rPr>
          <w:color w:val="000000"/>
        </w:rPr>
      </w:pPr>
    </w:p>
    <w:p w:rsidR="00034597" w:rsidRDefault="00034597" w:rsidP="00034597">
      <w:pPr>
        <w:spacing w:line="360" w:lineRule="auto"/>
        <w:ind w:firstLine="420"/>
        <w:rPr>
          <w:color w:val="000000"/>
        </w:rPr>
      </w:pPr>
    </w:p>
    <w:p w:rsidR="00034597" w:rsidRDefault="00034597" w:rsidP="00034597">
      <w:pPr>
        <w:spacing w:after="240"/>
        <w:jc w:val="center"/>
        <w:rPr>
          <w:b/>
          <w:color w:val="000000"/>
          <w:sz w:val="28"/>
          <w:szCs w:val="28"/>
        </w:rPr>
      </w:pPr>
      <w:r>
        <w:rPr>
          <w:rFonts w:hint="eastAsia"/>
          <w:b/>
          <w:color w:val="000000"/>
          <w:sz w:val="28"/>
          <w:szCs w:val="28"/>
        </w:rPr>
        <w:t>关于论文使用授权的说明</w:t>
      </w:r>
    </w:p>
    <w:p w:rsidR="00034597" w:rsidRDefault="00034597" w:rsidP="00034597">
      <w:pPr>
        <w:spacing w:after="240" w:line="360" w:lineRule="auto"/>
        <w:ind w:firstLine="420"/>
        <w:rPr>
          <w:color w:val="000000"/>
        </w:rPr>
      </w:pPr>
      <w:r>
        <w:rPr>
          <w:rFonts w:hint="eastAsia"/>
          <w:color w:val="000000"/>
        </w:rPr>
        <w:t>本人完全了解中华女子学院有关保留和使用学位论文的规定，学生在校攻读学位期间论文工作的知识产权单位属中华女子学院。学校有权保留并向国家有关部门或机构送交论文的复印件和磁盘，允许学位论文被查阅和借阅；学校可以公布学位论文的全部或部分内容，可以允许采用影印、缩印或其它复制手段保存、汇编学位论文。</w:t>
      </w:r>
    </w:p>
    <w:p w:rsidR="00034597" w:rsidRDefault="00034597" w:rsidP="00034597">
      <w:pPr>
        <w:spacing w:line="360" w:lineRule="auto"/>
        <w:ind w:firstLine="420"/>
        <w:rPr>
          <w:color w:val="000000"/>
        </w:rPr>
      </w:pPr>
      <w:r>
        <w:rPr>
          <w:rFonts w:hint="eastAsia"/>
          <w:color w:val="000000"/>
        </w:rPr>
        <w:t>本学位论文不属于保密范围，适用本授权书。</w:t>
      </w:r>
    </w:p>
    <w:p w:rsidR="00034597" w:rsidRDefault="00034597" w:rsidP="00034597">
      <w:pPr>
        <w:spacing w:before="240" w:line="360" w:lineRule="auto"/>
        <w:ind w:firstLine="420"/>
        <w:rPr>
          <w:color w:val="000000"/>
        </w:rPr>
      </w:pPr>
      <w:r>
        <w:rPr>
          <w:rFonts w:hint="eastAsia"/>
          <w:color w:val="000000"/>
        </w:rPr>
        <w:t>本人签名：</w:t>
      </w:r>
      <w:r>
        <w:rPr>
          <w:color w:val="000000"/>
          <w:u w:val="single"/>
        </w:rPr>
        <w:t xml:space="preserve">                        </w:t>
      </w:r>
      <w:r>
        <w:rPr>
          <w:color w:val="000000"/>
        </w:rPr>
        <w:t xml:space="preserve">      </w:t>
      </w:r>
      <w:r>
        <w:rPr>
          <w:rFonts w:hint="eastAsia"/>
          <w:color w:val="000000"/>
        </w:rPr>
        <w:t>日期：</w:t>
      </w:r>
      <w:r>
        <w:rPr>
          <w:color w:val="000000"/>
          <w:u w:val="single"/>
        </w:rPr>
        <w:t xml:space="preserve">                    </w:t>
      </w:r>
    </w:p>
    <w:p w:rsidR="00034597" w:rsidRDefault="00034597" w:rsidP="00034597">
      <w:pPr>
        <w:spacing w:before="240" w:line="360" w:lineRule="auto"/>
        <w:ind w:firstLine="420"/>
        <w:rPr>
          <w:color w:val="000000"/>
        </w:rPr>
      </w:pPr>
      <w:r>
        <w:rPr>
          <w:rFonts w:hint="eastAsia"/>
          <w:color w:val="000000"/>
        </w:rPr>
        <w:t>指导教师签名：</w:t>
      </w:r>
      <w:r>
        <w:rPr>
          <w:color w:val="000000"/>
          <w:u w:val="single"/>
        </w:rPr>
        <w:t xml:space="preserve">                    </w:t>
      </w:r>
      <w:r>
        <w:rPr>
          <w:color w:val="000000"/>
        </w:rPr>
        <w:t xml:space="preserve">      </w:t>
      </w:r>
      <w:r>
        <w:rPr>
          <w:rFonts w:hint="eastAsia"/>
          <w:color w:val="000000"/>
        </w:rPr>
        <w:t>日期：</w:t>
      </w:r>
      <w:r>
        <w:rPr>
          <w:color w:val="000000"/>
          <w:u w:val="single"/>
        </w:rPr>
        <w:t xml:space="preserve">                    </w:t>
      </w:r>
    </w:p>
    <w:p w:rsidR="00034597" w:rsidRDefault="00034597" w:rsidP="00034597">
      <w:pPr>
        <w:spacing w:line="300" w:lineRule="auto"/>
        <w:jc w:val="center"/>
        <w:rPr>
          <w:rFonts w:ascii="宋体" w:hAnsi="宋体"/>
          <w:b/>
          <w:color w:val="000000"/>
          <w:sz w:val="18"/>
          <w:szCs w:val="18"/>
        </w:rPr>
      </w:pPr>
      <w:r>
        <w:rPr>
          <w:rFonts w:ascii="宋体" w:hAnsi="宋体" w:hint="eastAsia"/>
          <w:b/>
          <w:color w:val="000000"/>
          <w:kern w:val="0"/>
          <w:sz w:val="18"/>
          <w:szCs w:val="18"/>
        </w:rPr>
        <w:br w:type="page"/>
      </w:r>
    </w:p>
    <w:p w:rsidR="00034597" w:rsidRDefault="00034597" w:rsidP="00034597">
      <w:pPr>
        <w:adjustRightInd w:val="0"/>
        <w:snapToGrid w:val="0"/>
        <w:spacing w:line="360" w:lineRule="auto"/>
        <w:jc w:val="center"/>
        <w:rPr>
          <w:rFonts w:ascii="黑体" w:eastAsia="黑体" w:hAnsi="Times New Roman"/>
          <w:color w:val="000000"/>
          <w:sz w:val="30"/>
          <w:szCs w:val="30"/>
        </w:rPr>
      </w:pPr>
      <w:r>
        <w:rPr>
          <w:rFonts w:ascii="Times New Roman" w:hAnsi="Times New Roman" w:hint="eastAsia"/>
          <w:noProof/>
        </w:rPr>
        <w:lastRenderedPageBreak/>
        <mc:AlternateContent>
          <mc:Choice Requires="wps">
            <w:drawing>
              <wp:anchor distT="0" distB="0" distL="114300" distR="114300" simplePos="0" relativeHeight="251660288" behindDoc="0" locked="0" layoutInCell="1" allowOverlap="1" wp14:anchorId="5F05DBC0" wp14:editId="7ECC4058">
                <wp:simplePos x="0" y="0"/>
                <wp:positionH relativeFrom="column">
                  <wp:posOffset>3543300</wp:posOffset>
                </wp:positionH>
                <wp:positionV relativeFrom="paragraph">
                  <wp:posOffset>-420370</wp:posOffset>
                </wp:positionV>
                <wp:extent cx="1143000" cy="396240"/>
                <wp:effectExtent l="0" t="0" r="19050" b="118110"/>
                <wp:wrapNone/>
                <wp:docPr id="42" name="圆角矩形标注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96240"/>
                        </a:xfrm>
                        <a:prstGeom prst="wedgeRoundRectCallout">
                          <a:avLst>
                            <a:gd name="adj1" fmla="val -45611"/>
                            <a:gd name="adj2" fmla="val 70032"/>
                            <a:gd name="adj3" fmla="val 16667"/>
                          </a:avLst>
                        </a:prstGeom>
                        <a:solidFill>
                          <a:srgbClr val="FFFFFF"/>
                        </a:solidFill>
                        <a:ln w="9525">
                          <a:solidFill>
                            <a:srgbClr val="000000"/>
                          </a:solidFill>
                          <a:miter lim="800000"/>
                          <a:headEnd/>
                          <a:tailEnd/>
                        </a:ln>
                      </wps:spPr>
                      <wps:txbx>
                        <w:txbxContent>
                          <w:p w:rsidR="00034597" w:rsidRDefault="00034597" w:rsidP="00034597">
                            <w:pPr>
                              <w:rPr>
                                <w:rFonts w:ascii="楷体_GB2312" w:eastAsia="楷体_GB2312"/>
                              </w:rPr>
                            </w:pPr>
                            <w:r>
                              <w:rPr>
                                <w:rFonts w:ascii="楷体_GB2312" w:eastAsia="楷体_GB2312" w:hint="eastAsia"/>
                                <w:sz w:val="18"/>
                                <w:szCs w:val="18"/>
                              </w:rPr>
                              <w:t>小三号黑体居中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圆角矩形标注 42" o:spid="_x0000_s1027" type="#_x0000_t62" style="position:absolute;left:0;text-align:left;margin-left:279pt;margin-top:-33.1pt;width:90pt;height: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GkGigIAAOAEAAAOAAAAZHJzL2Uyb0RvYy54bWysVMtu1DAU3SPxD5b3NMm82kbNVNWUIqQC&#10;VQsf4LGdxOAXtmcy5QNgzxoJxAZYs+ZzWvgMbpx0msIOkYXlm/s+514fHG6URGvuvDC6wNlOihHX&#10;1DChqwK/eH7yYA8jH4hmRBrNC3zJPT6c37930Nicj0xtJOMOQRDt88YWuA7B5kniac0V8TvGcg3K&#10;0jhFAoiuSpgjDURXMhml6SxpjGPWGcq9h7/HnRLPY/yy5DQ8K0vPA5IFhtpCPF08l+2ZzA9IXjli&#10;a0H7Msg/VKGI0JB0G+qYBIJWTvwVSgnqjDdl2KFGJaYsBeWxB+gmS//o5qImlsdeABxvtzD5/xeW&#10;Pl2fOSRYgScjjDRRwNHVh7e/vrz/+fHb1Y/P15/eXX//ikAJSDXW5+BwYc9c26u3p4a+8kibRU10&#10;xY+cM03NCYP6stY+uePQCh5c0bJ5YhjkIatgImib0qk2IMCBNpGbyy03fBMQhZ9ZNhmnKVBIQTfe&#10;n40mkbyE5Dfe1vnwiBuF2kuBG84qfm5Wmp3DFCyIlGYVYjqyPvUhksX6jgl7mWFUKgncr4lEDybT&#10;WRZbAEYHRgDRrdFumo4jLHdtxkObbDab7UYoSN6nhYpvKo0gGinYiZAyCq5aLqRDUEOBT+LXO/uh&#10;mdSoKfD+dDSN/dzR+WEIAKzFrKUC6BqGUCLA3kmhCry3NSJ5y95DzeJWBCJkdwdnqXs6Wwa7SQib&#10;5SZOTgSqZXdp2CXw60y3ZvAswKU27g1GDaxYgf3rFXEcI/lYw4zsZxMgEYUoTKa7IxDcULMcaoim&#10;EKrAAaPuugjdHq+sE1UNmbKIhjZHMFelCDcD2FXVlw9rFMHoV77d06EcrW4fpvlvAAAA//8DAFBL&#10;AwQUAAYACAAAACEA4bS4Tt4AAAAKAQAADwAAAGRycy9kb3ducmV2LnhtbEyPwU7DMBBE70j8g7VI&#10;XFBrk6ohDXEqhNQjB9JKXN14SULidRS7bfr3bE9w3NnRzJtiO7tBnHEKnScNz0sFAqn2tqNGw2G/&#10;W2QgQjRkzeAJNVwxwLa8vytMbv2FPvFcxUZwCIXcaGhjHHMpQ92iM2HpRyT+ffvJmcjn1Eg7mQuH&#10;u0EmSqXSmY64oTUjvrdY99XJaaCkp676udrNk9ocdvuPfv7qldaPD/PbK4iIc/wzww2f0aFkpqM/&#10;kQ1i0LBeZ7wlalikaQKCHS+rm3JkZZWBLAv5f0L5CwAA//8DAFBLAQItABQABgAIAAAAIQC2gziS&#10;/gAAAOEBAAATAAAAAAAAAAAAAAAAAAAAAABbQ29udGVudF9UeXBlc10ueG1sUEsBAi0AFAAGAAgA&#10;AAAhADj9If/WAAAAlAEAAAsAAAAAAAAAAAAAAAAALwEAAF9yZWxzLy5yZWxzUEsBAi0AFAAGAAgA&#10;AAAhAOk0aQaKAgAA4AQAAA4AAAAAAAAAAAAAAAAALgIAAGRycy9lMm9Eb2MueG1sUEsBAi0AFAAG&#10;AAgAAAAhAOG0uE7eAAAACgEAAA8AAAAAAAAAAAAAAAAA5AQAAGRycy9kb3ducmV2LnhtbFBLBQYA&#10;AAAABAAEAPMAAADvBQAAAAA=&#10;" adj="948,25927">
                <v:textbox>
                  <w:txbxContent>
                    <w:p w:rsidR="00034597" w:rsidRDefault="00034597" w:rsidP="00034597">
                      <w:pPr>
                        <w:rPr>
                          <w:rFonts w:ascii="楷体_GB2312" w:eastAsia="楷体_GB2312"/>
                        </w:rPr>
                      </w:pPr>
                      <w:r>
                        <w:rPr>
                          <w:rFonts w:ascii="楷体_GB2312" w:eastAsia="楷体_GB2312" w:hint="eastAsia"/>
                          <w:sz w:val="18"/>
                          <w:szCs w:val="18"/>
                        </w:rPr>
                        <w:t>小三号黑体居中</w:t>
                      </w:r>
                    </w:p>
                  </w:txbxContent>
                </v:textbox>
              </v:shape>
            </w:pict>
          </mc:Fallback>
        </mc:AlternateContent>
      </w:r>
      <w:r>
        <w:rPr>
          <w:rFonts w:ascii="黑体" w:eastAsia="黑体" w:hint="eastAsia"/>
          <w:color w:val="000000"/>
          <w:sz w:val="30"/>
          <w:szCs w:val="30"/>
        </w:rPr>
        <w:t>德国物业管理现状分析</w:t>
      </w:r>
    </w:p>
    <w:p w:rsidR="00034597" w:rsidRDefault="00034597" w:rsidP="00034597">
      <w:pPr>
        <w:spacing w:beforeLines="50" w:before="156" w:afterLines="50" w:after="156" w:line="360" w:lineRule="auto"/>
        <w:jc w:val="center"/>
        <w:rPr>
          <w:rFonts w:ascii="宋体" w:hAnsi="宋体"/>
          <w:b/>
          <w:color w:val="000000"/>
          <w:sz w:val="28"/>
          <w:szCs w:val="28"/>
        </w:rPr>
      </w:pPr>
      <w:r>
        <w:rPr>
          <w:rFonts w:ascii="Times New Roman" w:hint="eastAsia"/>
          <w:noProof/>
        </w:rPr>
        <mc:AlternateContent>
          <mc:Choice Requires="wpg">
            <w:drawing>
              <wp:anchor distT="0" distB="0" distL="114300" distR="114300" simplePos="0" relativeHeight="251661312" behindDoc="0" locked="0" layoutInCell="1" allowOverlap="1" wp14:anchorId="7CCD69E0" wp14:editId="6F63A498">
                <wp:simplePos x="0" y="0"/>
                <wp:positionH relativeFrom="column">
                  <wp:posOffset>2262505</wp:posOffset>
                </wp:positionH>
                <wp:positionV relativeFrom="paragraph">
                  <wp:posOffset>32385</wp:posOffset>
                </wp:positionV>
                <wp:extent cx="3104515" cy="447675"/>
                <wp:effectExtent l="0" t="0" r="19685" b="28575"/>
                <wp:wrapNone/>
                <wp:docPr id="38" name="组合 38"/>
                <wp:cNvGraphicFramePr/>
                <a:graphic xmlns:a="http://schemas.openxmlformats.org/drawingml/2006/main">
                  <a:graphicData uri="http://schemas.microsoft.com/office/word/2010/wordprocessingGroup">
                    <wpg:wgp>
                      <wpg:cNvGrpSpPr/>
                      <wpg:grpSpPr bwMode="auto">
                        <a:xfrm>
                          <a:off x="0" y="0"/>
                          <a:ext cx="3104515" cy="447675"/>
                          <a:chOff x="0" y="0"/>
                          <a:chExt cx="4889" cy="705"/>
                        </a:xfrm>
                      </wpg:grpSpPr>
                      <wps:wsp>
                        <wps:cNvPr id="39" name="Oval 73"/>
                        <wps:cNvSpPr>
                          <a:spLocks noChangeArrowheads="1"/>
                        </wps:cNvSpPr>
                        <wps:spPr bwMode="auto">
                          <a:xfrm>
                            <a:off x="0" y="174"/>
                            <a:ext cx="1440" cy="468"/>
                          </a:xfrm>
                          <a:prstGeom prst="ellipse">
                            <a:avLst/>
                          </a:prstGeom>
                          <a:solidFill>
                            <a:srgbClr val="FFFFFF">
                              <a:alpha val="0"/>
                            </a:srgbClr>
                          </a:solidFill>
                          <a:ln w="9525">
                            <a:solidFill>
                              <a:srgbClr val="000000"/>
                            </a:solidFill>
                            <a:round/>
                            <a:headEnd/>
                            <a:tailEnd/>
                          </a:ln>
                        </wps:spPr>
                        <wps:bodyPr rot="0" vert="horz" wrap="square" lIns="91440" tIns="45720" rIns="91440" bIns="45720" anchor="t" anchorCtr="0" upright="1">
                          <a:noAutofit/>
                        </wps:bodyPr>
                      </wps:wsp>
                      <wps:wsp>
                        <wps:cNvPr id="40" name="Line 74"/>
                        <wps:cNvCnPr/>
                        <wps:spPr bwMode="auto">
                          <a:xfrm flipH="1">
                            <a:off x="1454" y="402"/>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Text Box 75"/>
                        <wps:cNvSpPr txBox="1">
                          <a:spLocks noChangeArrowheads="1"/>
                        </wps:cNvSpPr>
                        <wps:spPr bwMode="auto">
                          <a:xfrm>
                            <a:off x="2774" y="0"/>
                            <a:ext cx="2115" cy="7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34597" w:rsidRDefault="00034597" w:rsidP="00034597">
                              <w:pPr>
                                <w:rPr>
                                  <w:rFonts w:ascii="楷体_GB2312" w:eastAsia="楷体_GB2312"/>
                                  <w:sz w:val="18"/>
                                  <w:szCs w:val="18"/>
                                </w:rPr>
                              </w:pPr>
                              <w:r>
                                <w:rPr>
                                  <w:rFonts w:ascii="楷体_GB2312" w:eastAsia="楷体_GB2312" w:hint="eastAsia"/>
                                  <w:sz w:val="18"/>
                                  <w:szCs w:val="18"/>
                                </w:rPr>
                                <w:t>四号宋体加粗居中，段前段后各设为0.5行</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38" o:spid="_x0000_s1028" style="position:absolute;left:0;text-align:left;margin-left:178.15pt;margin-top:2.55pt;width:244.45pt;height:35.25pt;z-index:251661312" coordsize="488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TYHqQMAAHoLAAAOAAAAZHJzL2Uyb0RvYy54bWzMVktu5DYQ3QfIHQju25La6p9geeD0xwng&#10;ZAaYyQHYEiURoUiFZFvtCbLLYpZzn5wnyDVS/Kgt9wTJwEGM6YWavypWvXpVxatXx5aje6o0kyLH&#10;yUWMERWFLJmoc/zju91kiZE2RJSES0Fz/EA1fnX99VdXfZfRqWwkL6lCoETorO9y3BjTZVGki4a2&#10;RF/IjgrYrKRqiYGpqqNSkR60tzyaxvE86qUqOyULqjWsbvwmvnb6q4oW5nVVaWoQzzHYZtxXue/e&#10;fqPrK5LVinQNK4IZ5BlWtIQJuPSkakMMQQfFPlHVskJJLStzUcg2klXFCup8AG+S+MybWyUPnfOl&#10;zvq6O8EE0J7h9Gy1xQ/3bxRiZY4vIVKCtBCjP3//7Y+PHxAsADp9V2dw6FZ1b7s3KizUfob2/fey&#10;BAlyMNK5f6xUa2EAx9DRofxwQpkeDSpg8TKJ01kyw6iAvTRdzBczH4aigVh9IlY02yCYLpcrL7WI&#10;nUhEMn9hZK0MRlmTgUv6ES793+B625COuihoi8QAF5ji4Xp9TzhaXHqw3BGLlEVBd3ey+EkjIdcN&#10;ETW9UUr2DSUlWJTY82D3SMBONIh+JqzJIvW4DcAmaQoUd6jOXexO+JCsU9rcUtkiO8gx5Zx12npF&#10;MnJ/p4015vGUM15yVu4Y526i6v2aKwSu5njnfl6Wdw3xqy6XQIf2R50+PdbBBepzvJpNZ070yV4Q&#10;Cppi+3P4gLqxCsgHUYKpJLMobsPYEMb9GK7nIsBqkfRc2MvyAVBV0mc/VCsYNFK9x6iHzM+x/vlA&#10;FMWIfycgMiuPo3GTdLaYAqhqvLMf7xBRgKocG4z8cG18eTl0itUN3JQ4d4W8gSSpmEPaRtpbFYwF&#10;ur4Qby1FPG/vmKDIcyjQcC1Chv8TD1EF1Pl2cCskepLOUoxsPsfTM1JO54GUQ0SHGnFGSQ7meE79&#10;PR+FtGR0wX85JpEMkgvSw1LOppkr6b+s4tV2uV2mk3Q6307SeLOZ3OzW6WS+SxazzeVmvd4kv1pf&#10;kjRrWFlSYU0f2kuSfl49Co3ON4ZTgznBED3V7vINTBz+ndGuvpwnwlB3XpBzycC5dxbEb+QR+Zo/&#10;Kn/IHGF9oNX/VTmnCyC85Wno/NYc25OmydCQzlvLY1EMpVPBm+LleNoyA+8jztocL09l8V/K35dH&#10;2idF/EmtD73Et5/RsWew2xz3R/eScRXoscR++YXfPV/ggedyNzxG7QtyPIfx+Ml8/RcAAAD//wMA&#10;UEsDBBQABgAIAAAAIQCM8yV93wAAAAgBAAAPAAAAZHJzL2Rvd25yZXYueG1sTI9BS8NAFITvgv9h&#10;eYI3u0ljYol5KaWopyLYCuJtm31NQrNvQ3abpP/e9aTHYYaZb4r1bDox0uBaywjxIgJBXFndco3w&#10;eXh9WIFwXrFWnWVCuJKDdXl7U6hc24k/aNz7WoQSdrlCaLzvcyld1ZBRbmF74uCd7GCUD3KopR7U&#10;FMpNJ5dRlEmjWg4Ljepp21B13l8Mwtukpk0Sv4y782l7/T6k71+7mBDv7+bNMwhPs/8Lwy9+QIcy&#10;MB3thbUTHUKSZkmIIqQxiOCvHtMliCPCU5qBLAv5/0D5AwAA//8DAFBLAQItABQABgAIAAAAIQC2&#10;gziS/gAAAOEBAAATAAAAAAAAAAAAAAAAAAAAAABbQ29udGVudF9UeXBlc10ueG1sUEsBAi0AFAAG&#10;AAgAAAAhADj9If/WAAAAlAEAAAsAAAAAAAAAAAAAAAAALwEAAF9yZWxzLy5yZWxzUEsBAi0AFAAG&#10;AAgAAAAhAKMlNgepAwAAegsAAA4AAAAAAAAAAAAAAAAALgIAAGRycy9lMm9Eb2MueG1sUEsBAi0A&#10;FAAGAAgAAAAhAIzzJX3fAAAACAEAAA8AAAAAAAAAAAAAAAAAAwYAAGRycy9kb3ducmV2LnhtbFBL&#10;BQYAAAAABAAEAPMAAAAPBwAAAAA=&#10;">
                <v:oval id="Oval 73" o:spid="_x0000_s1029" style="position:absolute;top:174;width:144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AjS8MA&#10;AADbAAAADwAAAGRycy9kb3ducmV2LnhtbESPS4sCMRCE7wv+h9CCtzWjgqujUUQQhUUWX/dm0vNy&#10;0hknWR3/vREW9lhU1VfUfNmaStypcYVlBYN+BII4sbrgTMH5tPmcgHAeWWNlmRQ8ycFy0fmYY6zt&#10;gw90P/pMBAi7GBXk3texlC7JyaDr25o4eKltDPogm0zqBh8Bbio5jKKxNFhwWMixpnVOyfX4axTs&#10;v9LhYFReUip/xuUt++bt7rJVqtdtVzMQnlr/H/5r77SC0RTeX8IP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AjS8MAAADbAAAADwAAAAAAAAAAAAAAAACYAgAAZHJzL2Rv&#10;d25yZXYueG1sUEsFBgAAAAAEAAQA9QAAAIgDAAAAAA==&#10;">
                  <v:fill opacity="0"/>
                </v:oval>
                <v:line id="Line 74" o:spid="_x0000_s1030" style="position:absolute;flip:x;visibility:visible;mso-wrap-style:square" from="1454,402" to="2714,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ANfsIAAADbAAAADwAAAGRycy9kb3ducmV2LnhtbERPz2vCMBS+D/wfwhO8DE0nMrQaRQaC&#10;By9zo7Lbs3k2pc1LTaLW/345DHb8+H6vNr1txZ18qB0reJtkIIhLp2uuFHx/7cZzECEia2wdk4In&#10;BdisBy8rzLV78Cfdj7ESKYRDjgpMjF0uZSgNWQwT1xEn7uK8xZigr6T2+EjhtpXTLHuXFmtODQY7&#10;+jBUNsebVSDnh9er355nTdGcTgtTlEX3c1BqNOy3SxCR+vgv/nPvtYJZWp++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PANfsIAAADbAAAADwAAAAAAAAAAAAAA&#10;AAChAgAAZHJzL2Rvd25yZXYueG1sUEsFBgAAAAAEAAQA+QAAAJADAAAAAA==&#10;"/>
                <v:shape id="Text Box 75" o:spid="_x0000_s1031" type="#_x0000_t202" style="position:absolute;left:2774;width:2115;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90vMUA&#10;AADbAAAADwAAAGRycy9kb3ducmV2LnhtbESPS2/CMBCE75X4D9Yi9VYcHoI24KCqtFKPEGi5LvHm&#10;IeJ1FLsQ+usxEhLH0ex8s7NYdqYWJ2pdZVnBcBCBIM6srrhQsNt+vbyCcB5ZY22ZFFzIwTLpPS0w&#10;1vbMGzqlvhABwi5GBaX3TSyly0oy6Aa2IQ5ebluDPsi2kLrFc4CbWo6iaCoNVhwaSmzoo6TsmP6Z&#10;8MZovxuv1inNZngYrz7/f97y31qp5373PgfhqfOP43v6WyuYDOG2JQBAJ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T3S8xQAAANsAAAAPAAAAAAAAAAAAAAAAAJgCAABkcnMv&#10;ZG93bnJldi54bWxQSwUGAAAAAAQABAD1AAAAigMAAAAA&#10;" filled="f">
                  <v:textbox>
                    <w:txbxContent>
                      <w:p w:rsidR="00034597" w:rsidRDefault="00034597" w:rsidP="00034597">
                        <w:pPr>
                          <w:rPr>
                            <w:rFonts w:ascii="楷体_GB2312" w:eastAsia="楷体_GB2312"/>
                            <w:sz w:val="18"/>
                            <w:szCs w:val="18"/>
                          </w:rPr>
                        </w:pPr>
                        <w:r>
                          <w:rPr>
                            <w:rFonts w:ascii="楷体_GB2312" w:eastAsia="楷体_GB2312" w:hint="eastAsia"/>
                            <w:sz w:val="18"/>
                            <w:szCs w:val="18"/>
                          </w:rPr>
                          <w:t>四号宋体加粗居中，段前段后各设为0.5</w:t>
                        </w:r>
                        <w:r>
                          <w:rPr>
                            <w:rFonts w:ascii="楷体_GB2312" w:eastAsia="楷体_GB2312" w:hint="eastAsia"/>
                            <w:sz w:val="18"/>
                            <w:szCs w:val="18"/>
                          </w:rPr>
                          <w:t>行</w:t>
                        </w:r>
                      </w:p>
                    </w:txbxContent>
                  </v:textbox>
                </v:shape>
              </v:group>
            </w:pict>
          </mc:Fallback>
        </mc:AlternateContent>
      </w:r>
      <w:r>
        <w:rPr>
          <w:rFonts w:ascii="宋体" w:hAnsi="宋体" w:hint="eastAsia"/>
          <w:b/>
          <w:color w:val="000000"/>
          <w:sz w:val="28"/>
          <w:szCs w:val="28"/>
        </w:rPr>
        <w:t>摘要</w:t>
      </w:r>
    </w:p>
    <w:p w:rsidR="00034597" w:rsidRDefault="00034597" w:rsidP="00034597">
      <w:pPr>
        <w:spacing w:line="360" w:lineRule="auto"/>
        <w:ind w:firstLineChars="200" w:firstLine="420"/>
        <w:jc w:val="left"/>
        <w:rPr>
          <w:rFonts w:ascii="华文楷体" w:eastAsia="楷体_GB2312" w:hAnsi="华文楷体"/>
          <w:color w:val="000000"/>
          <w:szCs w:val="21"/>
        </w:rPr>
      </w:pPr>
      <w:r>
        <w:rPr>
          <w:rFonts w:ascii="Times New Roman" w:hAnsi="Times New Roman" w:hint="eastAsia"/>
          <w:noProof/>
        </w:rPr>
        <mc:AlternateContent>
          <mc:Choice Requires="wps">
            <w:drawing>
              <wp:anchor distT="0" distB="0" distL="114300" distR="114300" simplePos="0" relativeHeight="251663360" behindDoc="0" locked="0" layoutInCell="1" allowOverlap="1" wp14:anchorId="5CAE3C8D" wp14:editId="2355C544">
                <wp:simplePos x="0" y="0"/>
                <wp:positionH relativeFrom="column">
                  <wp:posOffset>1009650</wp:posOffset>
                </wp:positionH>
                <wp:positionV relativeFrom="paragraph">
                  <wp:posOffset>1086485</wp:posOffset>
                </wp:positionV>
                <wp:extent cx="866775" cy="396240"/>
                <wp:effectExtent l="723900" t="0" r="28575" b="22860"/>
                <wp:wrapNone/>
                <wp:docPr id="37" name="圆角矩形标注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396240"/>
                        </a:xfrm>
                        <a:prstGeom prst="wedgeRoundRectCallout">
                          <a:avLst>
                            <a:gd name="adj1" fmla="val -126921"/>
                            <a:gd name="adj2" fmla="val 17306"/>
                            <a:gd name="adj3" fmla="val 16667"/>
                          </a:avLst>
                        </a:prstGeom>
                        <a:solidFill>
                          <a:srgbClr val="FFFFFF"/>
                        </a:solidFill>
                        <a:ln w="9525">
                          <a:solidFill>
                            <a:srgbClr val="000000"/>
                          </a:solidFill>
                          <a:miter lim="800000"/>
                          <a:headEnd/>
                          <a:tailEnd/>
                        </a:ln>
                      </wps:spPr>
                      <wps:txbx>
                        <w:txbxContent>
                          <w:p w:rsidR="00034597" w:rsidRDefault="00034597" w:rsidP="00034597">
                            <w:pPr>
                              <w:rPr>
                                <w:rFonts w:ascii="楷体_GB2312" w:eastAsia="楷体_GB2312"/>
                                <w:sz w:val="18"/>
                                <w:szCs w:val="18"/>
                              </w:rPr>
                            </w:pPr>
                            <w:r>
                              <w:rPr>
                                <w:rFonts w:ascii="楷体_GB2312" w:eastAsia="楷体_GB2312" w:hint="eastAsia"/>
                                <w:sz w:val="18"/>
                                <w:szCs w:val="18"/>
                              </w:rPr>
                              <w:t>此处空一行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37" o:spid="_x0000_s1032" type="#_x0000_t62" style="position:absolute;left:0;text-align:left;margin-left:79.5pt;margin-top:85.55pt;width:68.25pt;height:3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KLKhAIAAOAEAAAOAAAAZHJzL2Uyb0RvYy54bWysVM1u1DAQviPxDpbvbTbZbrYbNVtVW4qQ&#10;+KlaeACv7SQG/wTbu9nyAHDnjATiApw58zgtPAYTJ12ywAmRg+XJ/H0z34yPjjdKojW3Thid43h/&#10;hBHX1DChyxw/e3q2d4iR80QzIo3mOb7iDh/P7945auqMJ6YyknGLIIh2WVPnuPK+zqLI0Yor4vZN&#10;zTUoC2MV8SDaMmKWNBBdySgZjdKoMZbV1lDuHPw97ZR4HuIXBaf+SVE47pHMMWDz4bThXLZnND8i&#10;WWlJXQnawyD/gEIRoSHpNtQp8QStrPgjlBLUGmcKv0+NikxRCMpDDVBNPPqtmsuK1DzUAs1x9bZN&#10;7v+FpY/X5xYJluPxFCNNFHB0/e71j09vv7//cv3t482HNzdfPyNQQqea2mXgcFmf27ZWVz809IVD&#10;2iwqokt+Yq1pKk4Y4Itb+2jHoRUcuKJl88gwyENW3oSmbQqr2oDQDrQJ3FxtueEbjyj8PEzT6XSC&#10;EQXVeJYmB4G7iGS3zrV1/j43CrWXHDeclfzCrDS7gCFYECnNyodsZP3Q+cAV6wsm7HmMUaEkUL8m&#10;Eu3FSTpLQgnA6MAqGVrF0/Eo7QdoYDPesUkBdmgFyfq8APkWamiikYKdCSmDYMvlQloEIHJ8Fr7e&#10;2Q3NpEZNjmeTZBIK2tG5YYhR+P4WQgkPeyeFgs5ujUjWsndPs7AVngjZ3QGy1D2dLYPdJPjNctNN&#10;TpugZXdp2BXwa023ZvAswKUy9hVGDaxYjt3LFbEcI/lAw4zM4gNgEfkgHEymCQh2qFkONURTCJVj&#10;j1F3Xfhuj1e1FWUFmeLQDW1OYK4K4W8HsEPVw4c1gtvOng7lYPXrYZr/BAAA//8DAFBLAwQUAAYA&#10;CAAAACEAjPPL998AAAALAQAADwAAAGRycy9kb3ducmV2LnhtbEyPwU7DMBBE70j8g7VIXCrqpFVS&#10;GuJUgOgVqS2Iqx27cUS8jmKnCX/P9gS3Ge1o9k25m13HLmYIrUcB6TIBZrD2usVGwMdp//AILESJ&#10;WnYejYAfE2BX3d6UstB+woO5HGPDqARDIQXYGPuC81Bb42RY+t4g3c5+cDKSHRquBzlRuev4Kkly&#10;7mSL9MHK3rxaU38fRyfgZTyrz42y7wdUi/FrWOSn6S0X4v5ufn4CFs0c/8JwxSd0qIhJ+RF1YB35&#10;bEtbIolNmgKjxGqbZcAUifU6A16V/P+G6hcAAP//AwBQSwECLQAUAAYACAAAACEAtoM4kv4AAADh&#10;AQAAEwAAAAAAAAAAAAAAAAAAAAAAW0NvbnRlbnRfVHlwZXNdLnhtbFBLAQItABQABgAIAAAAIQA4&#10;/SH/1gAAAJQBAAALAAAAAAAAAAAAAAAAAC8BAABfcmVscy8ucmVsc1BLAQItABQABgAIAAAAIQAw&#10;iKLKhAIAAOAEAAAOAAAAAAAAAAAAAAAAAC4CAABkcnMvZTJvRG9jLnhtbFBLAQItABQABgAIAAAA&#10;IQCM88v33wAAAAsBAAAPAAAAAAAAAAAAAAAAAN4EAABkcnMvZG93bnJldi54bWxQSwUGAAAAAAQA&#10;BADzAAAA6gUAAAAA&#10;" adj="-16615,14538">
                <v:textbox>
                  <w:txbxContent>
                    <w:p w:rsidR="00034597" w:rsidRDefault="00034597" w:rsidP="00034597">
                      <w:pPr>
                        <w:rPr>
                          <w:rFonts w:ascii="楷体_GB2312" w:eastAsia="楷体_GB2312"/>
                          <w:sz w:val="18"/>
                          <w:szCs w:val="18"/>
                        </w:rPr>
                      </w:pPr>
                      <w:r>
                        <w:rPr>
                          <w:rFonts w:ascii="楷体_GB2312" w:eastAsia="楷体_GB2312" w:hint="eastAsia"/>
                          <w:sz w:val="18"/>
                          <w:szCs w:val="18"/>
                        </w:rPr>
                        <w:t>此处空一行</w:t>
                      </w:r>
                    </w:p>
                  </w:txbxContent>
                </v:textbox>
              </v:shape>
            </w:pict>
          </mc:Fallback>
        </mc:AlternateContent>
      </w:r>
      <w:r>
        <w:rPr>
          <w:rFonts w:ascii="Times New Roman" w:hAnsi="Times New Roman" w:hint="eastAsia"/>
          <w:noProof/>
        </w:rPr>
        <mc:AlternateContent>
          <mc:Choice Requires="wps">
            <w:drawing>
              <wp:anchor distT="0" distB="0" distL="114300" distR="114300" simplePos="0" relativeHeight="251662336" behindDoc="0" locked="0" layoutInCell="1" allowOverlap="1" wp14:anchorId="2C7D8597" wp14:editId="667ABB0F">
                <wp:simplePos x="0" y="0"/>
                <wp:positionH relativeFrom="column">
                  <wp:posOffset>3829050</wp:posOffset>
                </wp:positionH>
                <wp:positionV relativeFrom="paragraph">
                  <wp:posOffset>965200</wp:posOffset>
                </wp:positionV>
                <wp:extent cx="685800" cy="396240"/>
                <wp:effectExtent l="209550" t="342900" r="19050" b="22860"/>
                <wp:wrapNone/>
                <wp:docPr id="36" name="圆角矩形标注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96240"/>
                        </a:xfrm>
                        <a:prstGeom prst="wedgeRoundRectCallout">
                          <a:avLst>
                            <a:gd name="adj1" fmla="val -74259"/>
                            <a:gd name="adj2" fmla="val -125801"/>
                            <a:gd name="adj3" fmla="val 16667"/>
                          </a:avLst>
                        </a:prstGeom>
                        <a:solidFill>
                          <a:srgbClr val="FFFFFF"/>
                        </a:solidFill>
                        <a:ln w="9525">
                          <a:solidFill>
                            <a:srgbClr val="000000"/>
                          </a:solidFill>
                          <a:miter lim="800000"/>
                          <a:headEnd/>
                          <a:tailEnd/>
                        </a:ln>
                      </wps:spPr>
                      <wps:txbx>
                        <w:txbxContent>
                          <w:p w:rsidR="00034597" w:rsidRDefault="00034597" w:rsidP="00034597">
                            <w:pPr>
                              <w:rPr>
                                <w:rFonts w:ascii="楷体_GB2312" w:eastAsia="楷体_GB2312"/>
                                <w:sz w:val="18"/>
                                <w:szCs w:val="18"/>
                              </w:rPr>
                            </w:pPr>
                            <w:r>
                              <w:rPr>
                                <w:rFonts w:ascii="楷体_GB2312" w:eastAsia="楷体_GB2312" w:hint="eastAsia"/>
                                <w:sz w:val="18"/>
                                <w:szCs w:val="18"/>
                              </w:rPr>
                              <w:t>五号楷体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36" o:spid="_x0000_s1033" type="#_x0000_t62" style="position:absolute;left:0;text-align:left;margin-left:301.5pt;margin-top:76pt;width:54pt;height:3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5YZhwIAAOEEAAAOAAAAZHJzL2Uyb0RvYy54bWysVM1u1DAQviPxDpbvbTbpbrobNVtVW4qQ&#10;ClQtPIDXdhKDYxvbu9n2AeDOGQnEBThz5nFaeAwmTlqywAnhg+XJ/H0z30wODje1RGtundAqx/Hu&#10;CCOuqGZClTl+/uxkZ4qR80QxIrXiOb7kDh/O7987aEzGE11pybhFEES5rDE5rrw3WRQ5WvGauF1t&#10;uAJloW1NPIi2jJglDUSvZZSMRmnUaMuM1ZQ7B1+POyWeh/hFwal/WhSOeyRzDNh8uG24l+0dzQ9I&#10;VlpiKkF7GOQfUNREKEh6F+qYeIJWVvwRqhbUaqcLv0t1HemiEJSHGqCaePRbNRcVMTzUAs1x5q5N&#10;7v+FpU/WZxYJluO9FCNFauDo+t3rH5/efn//5frbx5sPb26+fkaghE41xmXgcGHObFurM6eavnRI&#10;6UVFVMmPrNVNxQkDfHFrH205tIIDV7RsHmsGecjK69C0TWHrNiC0A20CN5d33PCNRxQ+ptPJdAQM&#10;UlDtzdJkHLiLSHbrbKzzD7muUfvIccNZyc/1SrFzGIIFkVKvfMhG1qfOB65YXzBhL2KMiloC9Wsi&#10;0c7+OJnM+tkYGCVbRnECiEKdQPvAam9oFadpuh96QbI+MWC+xRq6qKVgJ0LKINhyuZAWAYocn4TT&#10;O7uhmVSoyfFskkxCRVs6NwwxCudvIWrhYfGkqHMMfYXTldvS90CxsBaeCNm9AbJUPZ8thd0o+M1y&#10;E0Zn3Pq29C41uwSCre72DP4L8Ki0vcKogR3LsXu1IpZjJB8pGJJZPAYakQ/CeLKfgGCHmuVQQxSF&#10;UDn2GHXPhe8WeWWsKCvIFIduKH0Eg1UIfzuBHaoePuwRvLYWdSgHq19/pvlPAAAA//8DAFBLAwQU&#10;AAYACAAAACEAK3uOueIAAAALAQAADwAAAGRycy9kb3ducmV2LnhtbEyPT0vDQBDF74LfYRnBm938&#10;a5WYTRHBgiBCG3vobZudJqHZ2ZjdttFP73jS2xve483vFcvJ9uKMo+8cKYhnEQik2pmOGgUf1cvd&#10;AwgfNBndO0IFX+hhWV5fFTo37kJrPG9CI7iEfK4VtCEMuZS+btFqP3MDEnsHN1od+BwbaUZ94XLb&#10;yySKFtLqjvhDqwd8brE+bk5WwYq6t/Szysx7V32n8+P29bDKdkrd3kxPjyACTuEvDL/4jA4lM+3d&#10;iYwXvYJFlPKWwMY8YcGJ+zhmsVeQxFkGsizk/w3lDwAAAP//AwBQSwECLQAUAAYACAAAACEAtoM4&#10;kv4AAADhAQAAEwAAAAAAAAAAAAAAAAAAAAAAW0NvbnRlbnRfVHlwZXNdLnhtbFBLAQItABQABgAI&#10;AAAAIQA4/SH/1gAAAJQBAAALAAAAAAAAAAAAAAAAAC8BAABfcmVscy8ucmVsc1BLAQItABQABgAI&#10;AAAAIQCYQ5YZhwIAAOEEAAAOAAAAAAAAAAAAAAAAAC4CAABkcnMvZTJvRG9jLnhtbFBLAQItABQA&#10;BgAIAAAAIQAre4654gAAAAsBAAAPAAAAAAAAAAAAAAAAAOEEAABkcnMvZG93bnJldi54bWxQSwUG&#10;AAAAAAQABADzAAAA8AUAAAAA&#10;" adj="-5240,-16373">
                <v:textbox>
                  <w:txbxContent>
                    <w:p w:rsidR="00034597" w:rsidRDefault="00034597" w:rsidP="00034597">
                      <w:pPr>
                        <w:rPr>
                          <w:rFonts w:ascii="楷体_GB2312" w:eastAsia="楷体_GB2312"/>
                          <w:sz w:val="18"/>
                          <w:szCs w:val="18"/>
                        </w:rPr>
                      </w:pPr>
                      <w:r>
                        <w:rPr>
                          <w:rFonts w:ascii="楷体_GB2312" w:eastAsia="楷体_GB2312" w:hint="eastAsia"/>
                          <w:sz w:val="18"/>
                          <w:szCs w:val="18"/>
                        </w:rPr>
                        <w:t>五号楷体</w:t>
                      </w:r>
                    </w:p>
                  </w:txbxContent>
                </v:textbox>
              </v:shape>
            </w:pict>
          </mc:Fallback>
        </mc:AlternateContent>
      </w:r>
      <w:r>
        <w:rPr>
          <w:rFonts w:ascii="华文楷体" w:eastAsia="楷体_GB2312" w:hAnsi="华文楷体" w:hint="eastAsia"/>
          <w:color w:val="000000"/>
          <w:szCs w:val="21"/>
        </w:rPr>
        <w:t>通过本人半年在德国的生活，初步了解德国房地产和物业管理的概况，以及相关法律，对德国房屋管理和相关政策作了全面阐述。并在德国社区规划和生态社区启示下，对我国社区管理的经验进行分析。</w:t>
      </w:r>
      <w:r>
        <w:rPr>
          <w:rFonts w:ascii="华文楷体" w:eastAsia="楷体_GB2312" w:hAnsi="华文楷体" w:hint="eastAsia"/>
          <w:bCs/>
          <w:color w:val="000000"/>
          <w:szCs w:val="21"/>
        </w:rPr>
        <w:t>在学习和借鉴德国先进物业管理经验和运行模式的基础上，给我国物业管理提出了相关建议和对策。</w:t>
      </w:r>
    </w:p>
    <w:p w:rsidR="00034597" w:rsidRDefault="00034597" w:rsidP="00034597">
      <w:pPr>
        <w:spacing w:line="360" w:lineRule="auto"/>
        <w:ind w:firstLineChars="200" w:firstLine="420"/>
        <w:jc w:val="left"/>
        <w:rPr>
          <w:rFonts w:ascii="楷体_GB2312" w:eastAsia="楷体_GB2312" w:hAnsi="Times New Roman"/>
          <w:bCs/>
          <w:color w:val="000000"/>
          <w:szCs w:val="21"/>
        </w:rPr>
      </w:pPr>
    </w:p>
    <w:p w:rsidR="00034597" w:rsidRDefault="00034597" w:rsidP="00034597">
      <w:pPr>
        <w:spacing w:line="360" w:lineRule="auto"/>
        <w:jc w:val="left"/>
        <w:rPr>
          <w:rFonts w:ascii="宋体" w:hAnsi="宋体"/>
          <w:b/>
          <w:bCs/>
          <w:color w:val="000000"/>
          <w:szCs w:val="21"/>
        </w:rPr>
      </w:pPr>
      <w:r>
        <w:rPr>
          <w:rFonts w:hint="eastAsia"/>
          <w:b/>
          <w:bCs/>
          <w:color w:val="000000"/>
          <w:szCs w:val="21"/>
        </w:rPr>
        <w:t>关键词</w:t>
      </w:r>
      <w:r>
        <w:rPr>
          <w:rFonts w:ascii="宋体" w:hAnsi="宋体" w:hint="eastAsia"/>
          <w:b/>
          <w:bCs/>
          <w:color w:val="000000"/>
          <w:szCs w:val="21"/>
        </w:rPr>
        <w:t>：物业管理；房地产；德国</w:t>
      </w:r>
    </w:p>
    <w:p w:rsidR="00034597" w:rsidRDefault="00034597" w:rsidP="00034597">
      <w:pPr>
        <w:adjustRightInd w:val="0"/>
        <w:snapToGrid w:val="0"/>
        <w:spacing w:line="360" w:lineRule="auto"/>
        <w:jc w:val="left"/>
        <w:rPr>
          <w:rFonts w:ascii="宋体" w:hAnsi="宋体"/>
          <w:b/>
          <w:color w:val="000000"/>
          <w:sz w:val="18"/>
          <w:szCs w:val="18"/>
        </w:rPr>
      </w:pPr>
      <w:r>
        <w:rPr>
          <w:rFonts w:ascii="Times New Roman" w:hAnsi="Times New Roman" w:hint="eastAsia"/>
          <w:noProof/>
        </w:rPr>
        <mc:AlternateContent>
          <mc:Choice Requires="wps">
            <w:drawing>
              <wp:anchor distT="0" distB="0" distL="114300" distR="114300" simplePos="0" relativeHeight="251664384" behindDoc="0" locked="0" layoutInCell="1" allowOverlap="1" wp14:anchorId="0D671A0D" wp14:editId="475F11E8">
                <wp:simplePos x="0" y="0"/>
                <wp:positionH relativeFrom="column">
                  <wp:posOffset>1257300</wp:posOffset>
                </wp:positionH>
                <wp:positionV relativeFrom="paragraph">
                  <wp:posOffset>180975</wp:posOffset>
                </wp:positionV>
                <wp:extent cx="1600200" cy="495300"/>
                <wp:effectExtent l="76200" t="323850" r="19050" b="19050"/>
                <wp:wrapNone/>
                <wp:docPr id="35" name="圆角矩形标注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95300"/>
                        </a:xfrm>
                        <a:prstGeom prst="wedgeRoundRectCallout">
                          <a:avLst>
                            <a:gd name="adj1" fmla="val -52542"/>
                            <a:gd name="adj2" fmla="val -111282"/>
                            <a:gd name="adj3" fmla="val 16667"/>
                          </a:avLst>
                        </a:prstGeom>
                        <a:solidFill>
                          <a:srgbClr val="FFFFFF"/>
                        </a:solidFill>
                        <a:ln w="9525">
                          <a:solidFill>
                            <a:srgbClr val="000000"/>
                          </a:solidFill>
                          <a:miter lim="800000"/>
                          <a:headEnd/>
                          <a:tailEnd/>
                        </a:ln>
                      </wps:spPr>
                      <wps:txbx>
                        <w:txbxContent>
                          <w:p w:rsidR="00034597" w:rsidRDefault="00034597" w:rsidP="00034597">
                            <w:pPr>
                              <w:rPr>
                                <w:rFonts w:ascii="楷体_GB2312" w:eastAsia="楷体_GB2312"/>
                                <w:sz w:val="18"/>
                                <w:szCs w:val="18"/>
                              </w:rPr>
                            </w:pPr>
                            <w:r>
                              <w:rPr>
                                <w:rFonts w:ascii="楷体_GB2312" w:eastAsia="楷体_GB2312" w:hint="eastAsia"/>
                                <w:sz w:val="18"/>
                                <w:szCs w:val="18"/>
                              </w:rPr>
                              <w:t>五号宋体加粗，关键词间以</w:t>
                            </w:r>
                            <w:r>
                              <w:rPr>
                                <w:rFonts w:ascii="楷体_GB2312" w:eastAsia="楷体_GB2312" w:hint="eastAsia"/>
                                <w:color w:val="FF0000"/>
                                <w:sz w:val="18"/>
                                <w:szCs w:val="18"/>
                              </w:rPr>
                              <w:t>分号</w:t>
                            </w:r>
                            <w:r>
                              <w:rPr>
                                <w:rFonts w:ascii="楷体_GB2312" w:eastAsia="楷体_GB2312" w:hint="eastAsia"/>
                                <w:sz w:val="18"/>
                                <w:szCs w:val="18"/>
                              </w:rPr>
                              <w:t>隔开，段后分页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35" o:spid="_x0000_s1034" type="#_x0000_t62" style="position:absolute;margin-left:99pt;margin-top:14.25pt;width:126pt;height: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KoYgQIAAOIEAAAOAAAAZHJzL2Uyb0RvYy54bWysVM1u1DAQviPxDpbvbX72p23UbFVtKUIq&#10;ULXwAF7bSQz+CbZ3s+UB4M4ZCcQFOHPmcVp4DCZOumShJ0QOlicz8803fz48WiuJVtw6YXSOk90Y&#10;I66pYUKXOX7+7HRnHyPniWZEGs1zfMUdPprdv3fY1BlPTWUk4xYBiHZZU+e48r7OosjRiividk3N&#10;NSgLYxXxINoyYpY0gK5klMbxNGqMZbU1lDsHf086JZ4F/KLg1D8tCsc9kjkGbj6cNpyL9oxmhyQr&#10;LakrQXsa5B9YKCI0BN1AnRBP0NKKv6CUoNY4U/hdalRkikJQHnKAbJL4j2wuK1LzkAsUx9WbMrn/&#10;B0ufrM4tEizHowlGmijo0fX7Nz8/v/vx4ev19083H9/efPuCQAmVamqXgcNlfW7bXF19ZuhLh7SZ&#10;V0SX/Nha01ScMOCXtPbRlkMrOHBFi+axYRCHLL0JRVsXVrWAUA60Dr252vSGrz2i8DOZxjE0HCMK&#10;uvHBZAT3NgTJbr1r6/xDbhRqLzluOCv5hVlqdgFTMCdSmqUP4cjqzPnQLNZnTNiLBKNCSej9iki0&#10;M0kn47QfjoFRumWUJEm6f4fVaGiVTKfTvZ5pHxg433INZTRSsFMhZRBsuZhLi4BFjk/D1zu7oZnU&#10;qMnxAdAMGW3p3BAiDt9dEEp42DwpVI73N0Yka/v3QLOwF54I2d2BstR9Q9sedrPg14t1mJ3NdCwM&#10;u4IOW9MtGjwMcKmMfY1RA0uWY/dqSSzHSD7SMCUHyXjcbmUQxpO9FAQ71CyGGqIpQOXYY9Rd577b&#10;5GVtRVlBpCRUQ5tjmKxC+NsR7Fj19GGRwtj0S99u6lAOVr+fptkvAAAA//8DAFBLAwQUAAYACAAA&#10;ACEA6n6prd0AAAAKAQAADwAAAGRycy9kb3ducmV2LnhtbEyPzU7DMBCE70i8g7VI3KhNRUIS4lT8&#10;tBekHig8gBtv46jxOordNrw9ywmOszOa/aZezX4QZ5xiH0jD/UKBQGqD7anT8PW5uStAxGTImiEQ&#10;avjGCKvm+qo2lQ0X+sDzLnWCSyhWRoNLaaykjK1Db+IijEjsHcLkTWI5ddJO5sLlfpBLpXLpTU/8&#10;wZkRXx22x93Ja1j7t8287VVKyq8f3/NtOb24Uuvbm/n5CUTCOf2F4Ref0aFhpn04kY1iYF0WvCVp&#10;WBYZCA48ZIoPe3ZUnoFsavl/QvMDAAD//wMAUEsBAi0AFAAGAAgAAAAhALaDOJL+AAAA4QEAABMA&#10;AAAAAAAAAAAAAAAAAAAAAFtDb250ZW50X1R5cGVzXS54bWxQSwECLQAUAAYACAAAACEAOP0h/9YA&#10;AACUAQAACwAAAAAAAAAAAAAAAAAvAQAAX3JlbHMvLnJlbHNQSwECLQAUAAYACAAAACEAFLCqGIEC&#10;AADiBAAADgAAAAAAAAAAAAAAAAAuAgAAZHJzL2Uyb0RvYy54bWxQSwECLQAUAAYACAAAACEA6n6p&#10;rd0AAAAKAQAADwAAAAAAAAAAAAAAAADbBAAAZHJzL2Rvd25yZXYueG1sUEsFBgAAAAAEAAQA8wAA&#10;AOUFAAAAAA==&#10;" adj="-549,-13237">
                <v:textbox>
                  <w:txbxContent>
                    <w:p w:rsidR="00034597" w:rsidRDefault="00034597" w:rsidP="00034597">
                      <w:pPr>
                        <w:rPr>
                          <w:rFonts w:ascii="楷体_GB2312" w:eastAsia="楷体_GB2312"/>
                          <w:sz w:val="18"/>
                          <w:szCs w:val="18"/>
                        </w:rPr>
                      </w:pPr>
                      <w:r>
                        <w:rPr>
                          <w:rFonts w:ascii="楷体_GB2312" w:eastAsia="楷体_GB2312" w:hint="eastAsia"/>
                          <w:sz w:val="18"/>
                          <w:szCs w:val="18"/>
                        </w:rPr>
                        <w:t>五号宋体加粗，关键词间以</w:t>
                      </w:r>
                      <w:r>
                        <w:rPr>
                          <w:rFonts w:ascii="楷体_GB2312" w:eastAsia="楷体_GB2312" w:hint="eastAsia"/>
                          <w:color w:val="FF0000"/>
                          <w:sz w:val="18"/>
                          <w:szCs w:val="18"/>
                        </w:rPr>
                        <w:t>分号</w:t>
                      </w:r>
                      <w:r>
                        <w:rPr>
                          <w:rFonts w:ascii="楷体_GB2312" w:eastAsia="楷体_GB2312" w:hint="eastAsia"/>
                          <w:sz w:val="18"/>
                          <w:szCs w:val="18"/>
                        </w:rPr>
                        <w:t>隔开，段后分页</w:t>
                      </w:r>
                    </w:p>
                  </w:txbxContent>
                </v:textbox>
              </v:shape>
            </w:pict>
          </mc:Fallback>
        </mc:AlternateContent>
      </w:r>
      <w:r>
        <w:rPr>
          <w:rFonts w:ascii="Times New Roman" w:hAnsi="Times New Roman" w:hint="eastAsia"/>
          <w:noProof/>
        </w:rPr>
        <mc:AlternateContent>
          <mc:Choice Requires="wps">
            <w:drawing>
              <wp:anchor distT="0" distB="0" distL="114300" distR="114300" simplePos="0" relativeHeight="251665408" behindDoc="0" locked="0" layoutInCell="1" allowOverlap="1" wp14:anchorId="253EB911" wp14:editId="724E7519">
                <wp:simplePos x="0" y="0"/>
                <wp:positionH relativeFrom="column">
                  <wp:posOffset>2628900</wp:posOffset>
                </wp:positionH>
                <wp:positionV relativeFrom="paragraph">
                  <wp:posOffset>609600</wp:posOffset>
                </wp:positionV>
                <wp:extent cx="2857500" cy="335280"/>
                <wp:effectExtent l="0" t="0" r="19050" b="160020"/>
                <wp:wrapNone/>
                <wp:docPr id="34" name="圆角矩形标注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335280"/>
                        </a:xfrm>
                        <a:prstGeom prst="wedgeRoundRectCallout">
                          <a:avLst>
                            <a:gd name="adj1" fmla="val -44912"/>
                            <a:gd name="adj2" fmla="val 85227"/>
                            <a:gd name="adj3" fmla="val 16667"/>
                          </a:avLst>
                        </a:prstGeom>
                        <a:solidFill>
                          <a:srgbClr val="FFFFFF"/>
                        </a:solidFill>
                        <a:ln w="9525">
                          <a:solidFill>
                            <a:srgbClr val="000000"/>
                          </a:solidFill>
                          <a:miter lim="800000"/>
                          <a:headEnd/>
                          <a:tailEnd/>
                        </a:ln>
                      </wps:spPr>
                      <wps:txbx>
                        <w:txbxContent>
                          <w:p w:rsidR="00034597" w:rsidRDefault="00034597" w:rsidP="00034597">
                            <w:pPr>
                              <w:jc w:val="center"/>
                              <w:rPr>
                                <w:rFonts w:ascii="楷体_GB2312" w:eastAsia="楷体_GB2312"/>
                                <w:sz w:val="18"/>
                                <w:szCs w:val="18"/>
                              </w:rPr>
                            </w:pPr>
                            <w:r>
                              <w:rPr>
                                <w:rFonts w:ascii="楷体_GB2312" w:eastAsia="楷体_GB2312" w:hint="eastAsia"/>
                                <w:sz w:val="18"/>
                                <w:szCs w:val="18"/>
                              </w:rPr>
                              <w:t>新起一页小三号</w:t>
                            </w:r>
                            <w:r>
                              <w:rPr>
                                <w:rFonts w:eastAsia="黑体"/>
                                <w:sz w:val="18"/>
                                <w:szCs w:val="18"/>
                              </w:rPr>
                              <w:t>Times New Roman</w:t>
                            </w:r>
                            <w:r>
                              <w:rPr>
                                <w:rFonts w:ascii="楷体_GB2312" w:eastAsia="楷体_GB2312" w:hint="eastAsia"/>
                                <w:sz w:val="18"/>
                                <w:szCs w:val="18"/>
                              </w:rPr>
                              <w:t>体加粗居中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34" o:spid="_x0000_s1035" type="#_x0000_t62" style="position:absolute;margin-left:207pt;margin-top:48pt;width:225pt;height:2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SphAIAAOAEAAAOAAAAZHJzL2Uyb0RvYy54bWysVM1u00AQviPxDqu9t46dOE2tOlWVUoRU&#10;oGrhATbetb2wf+xu4pQHgDtnJBAX4MyZx2nhMRivk+BQTggfVjOe2W9+vpk9Ol5JgZbMOq5VjuP9&#10;AUZMFZpyVeX4+bOzvQlGzhNFidCK5fiaOXw8vX/vqDEZS3StBWUWAYhyWWNyXHtvsihyRc0kcfva&#10;MAXGUltJPKi2iqglDaBLESWDwThqtKXG6oI5B39POyOeBvyyZIV/WpaOeSRyDLn5cNpwztszmh6R&#10;rLLE1LxYp0H+IQtJuIKgW6hT4glaWH4HSvLCaqdLv19oGemy5AULNUA18eCPaq5qYlioBZrjzLZN&#10;7v/BFk+WFxZxmuPhCCNFJHB08/7Nz8/vfnz4evP90+3Ht7ffviAwQqca4zK4cGUubFurM+e6eOmQ&#10;0rOaqIqdWKubmhEK+cWtf7RzoVUcXEXz5rGmEIcsvA5NW5VWtoDQDrQK3FxvuWErjwr4mUzSg3QA&#10;FBZgGw7TZBLIi0i2uW2s8w+ZlqgVctwwWrFLvVD0EqZgRoTQCx/CkeW584Esuq6Y0BcxRqUUwP2S&#10;CLQ3Gh3GyXo4ek5J32mSJsnBXZ9h3ycej8fBB/JchwVpk2loohacnnEhgmKr+UxYBDnk+Cx8oY/Q&#10;676bUKjJ8WGapKGeHZvrQwzC9zcIyT3sneAyx5OtE8la9h4oGrbCEy46GVIWak1ny2A3CX41X4XJ&#10;GbcBWnbnml4Dv1Z3awbPAgi1tq8xamDFcuxeLYhlGIlHCmbkMB6N2p0Myig9SECxfcu8byGqAKgc&#10;e4w6cea7PV4Yy6saIsWhG0qfwFyV3G8GsMtqnT6sEUg7e9rXg9fvh2n6CwAA//8DAFBLAwQUAAYA&#10;CAAAACEAn0407t8AAAAKAQAADwAAAGRycy9kb3ducmV2LnhtbEyPQUvEMBCF74L/IYzgzU1WSqm1&#10;6bIoggsu4iriMdtkm2IzKUm6G/+9syc9DTPv8eZ7zSq7kR1NiINHCcuFAGaw83rAXsLH+9NNBSwm&#10;hVqNHo2EHxNh1V5eNKrW/oRv5rhLPaMQjLWSYFOaas5jZ41TceEng6QdfHAq0Rp6roM6Ubgb+a0Q&#10;JXdqQPpg1WQerOm+d7OT8Lx5fcxhWG/nTyteDl+brchZS3l9ldf3wJLJ6c8MZ3xCh5aY9n5GHdko&#10;oVgW1CVJuCtpkqEqz4c9OYuqAt42/H+F9hcAAP//AwBQSwECLQAUAAYACAAAACEAtoM4kv4AAADh&#10;AQAAEwAAAAAAAAAAAAAAAAAAAAAAW0NvbnRlbnRfVHlwZXNdLnhtbFBLAQItABQABgAIAAAAIQA4&#10;/SH/1gAAAJQBAAALAAAAAAAAAAAAAAAAAC8BAABfcmVscy8ucmVsc1BLAQItABQABgAIAAAAIQDt&#10;W/SphAIAAOAEAAAOAAAAAAAAAAAAAAAAAC4CAABkcnMvZTJvRG9jLnhtbFBLAQItABQABgAIAAAA&#10;IQCfTjTu3wAAAAoBAAAPAAAAAAAAAAAAAAAAAN4EAABkcnMvZG93bnJldi54bWxQSwUGAAAAAAQA&#10;BADzAAAA6gUAAAAA&#10;" adj="1099,29209">
                <v:textbox>
                  <w:txbxContent>
                    <w:p w:rsidR="00034597" w:rsidRDefault="00034597" w:rsidP="00034597">
                      <w:pPr>
                        <w:jc w:val="center"/>
                        <w:rPr>
                          <w:rFonts w:ascii="楷体_GB2312" w:eastAsia="楷体_GB2312"/>
                          <w:sz w:val="18"/>
                          <w:szCs w:val="18"/>
                        </w:rPr>
                      </w:pPr>
                      <w:r>
                        <w:rPr>
                          <w:rFonts w:ascii="楷体_GB2312" w:eastAsia="楷体_GB2312" w:hint="eastAsia"/>
                          <w:sz w:val="18"/>
                          <w:szCs w:val="18"/>
                        </w:rPr>
                        <w:t>新起一页小三号</w:t>
                      </w:r>
                      <w:r>
                        <w:rPr>
                          <w:rFonts w:eastAsia="黑体"/>
                          <w:sz w:val="18"/>
                          <w:szCs w:val="18"/>
                        </w:rPr>
                        <w:t>Times New Roman</w:t>
                      </w:r>
                      <w:r>
                        <w:rPr>
                          <w:rFonts w:ascii="楷体_GB2312" w:eastAsia="楷体_GB2312" w:hint="eastAsia"/>
                          <w:sz w:val="18"/>
                          <w:szCs w:val="18"/>
                        </w:rPr>
                        <w:t>体加粗居中</w:t>
                      </w:r>
                    </w:p>
                  </w:txbxContent>
                </v:textbox>
              </v:shape>
            </w:pict>
          </mc:Fallback>
        </mc:AlternateContent>
      </w:r>
    </w:p>
    <w:p w:rsidR="00034597" w:rsidRDefault="00034597" w:rsidP="00034597">
      <w:pPr>
        <w:adjustRightInd w:val="0"/>
        <w:snapToGrid w:val="0"/>
        <w:spacing w:line="360" w:lineRule="auto"/>
        <w:jc w:val="left"/>
        <w:rPr>
          <w:rFonts w:ascii="宋体" w:hAnsi="宋体"/>
          <w:b/>
          <w:color w:val="000000"/>
          <w:sz w:val="18"/>
          <w:szCs w:val="18"/>
        </w:rPr>
      </w:pPr>
    </w:p>
    <w:p w:rsidR="00034597" w:rsidRDefault="00034597" w:rsidP="00034597">
      <w:pPr>
        <w:adjustRightInd w:val="0"/>
        <w:snapToGrid w:val="0"/>
        <w:spacing w:line="360" w:lineRule="auto"/>
        <w:jc w:val="left"/>
        <w:rPr>
          <w:rFonts w:ascii="宋体" w:hAnsi="宋体"/>
          <w:b/>
          <w:color w:val="000000"/>
          <w:sz w:val="18"/>
          <w:szCs w:val="18"/>
        </w:rPr>
      </w:pPr>
    </w:p>
    <w:p w:rsidR="00034597" w:rsidRDefault="00034597" w:rsidP="00034597">
      <w:pPr>
        <w:adjustRightInd w:val="0"/>
        <w:snapToGrid w:val="0"/>
        <w:spacing w:line="360" w:lineRule="auto"/>
        <w:jc w:val="left"/>
        <w:rPr>
          <w:rFonts w:ascii="宋体" w:hAnsi="宋体"/>
          <w:b/>
          <w:color w:val="000000"/>
          <w:sz w:val="18"/>
          <w:szCs w:val="18"/>
        </w:rPr>
      </w:pPr>
    </w:p>
    <w:p w:rsidR="00034597" w:rsidRDefault="00034597" w:rsidP="00034597">
      <w:pPr>
        <w:spacing w:line="360" w:lineRule="auto"/>
        <w:jc w:val="center"/>
        <w:rPr>
          <w:rFonts w:ascii="Times New Roman" w:hAnsi="Times New Roman"/>
          <w:b/>
          <w:color w:val="000000"/>
          <w:sz w:val="30"/>
          <w:szCs w:val="30"/>
        </w:rPr>
      </w:pPr>
      <w:r>
        <w:rPr>
          <w:rFonts w:ascii="Times New Roman" w:hAnsi="Times New Roman" w:hint="eastAsia"/>
          <w:noProof/>
        </w:rPr>
        <mc:AlternateContent>
          <mc:Choice Requires="wps">
            <w:drawing>
              <wp:anchor distT="0" distB="0" distL="114300" distR="114300" simplePos="0" relativeHeight="251668480" behindDoc="0" locked="0" layoutInCell="1" allowOverlap="1" wp14:anchorId="46EF3B90" wp14:editId="62CCEA56">
                <wp:simplePos x="0" y="0"/>
                <wp:positionH relativeFrom="column">
                  <wp:posOffset>3977005</wp:posOffset>
                </wp:positionH>
                <wp:positionV relativeFrom="paragraph">
                  <wp:posOffset>336550</wp:posOffset>
                </wp:positionV>
                <wp:extent cx="1343025" cy="655320"/>
                <wp:effectExtent l="0" t="0" r="28575" b="11430"/>
                <wp:wrapNone/>
                <wp:docPr id="33" name="文本框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655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34597" w:rsidRDefault="00034597" w:rsidP="00034597">
                            <w:pPr>
                              <w:rPr>
                                <w:szCs w:val="18"/>
                              </w:rPr>
                            </w:pPr>
                            <w:r>
                              <w:rPr>
                                <w:rFonts w:ascii="楷体_GB2312" w:eastAsia="楷体_GB2312" w:hint="eastAsia"/>
                                <w:sz w:val="18"/>
                                <w:szCs w:val="18"/>
                              </w:rPr>
                              <w:t>四号</w:t>
                            </w:r>
                            <w:r>
                              <w:rPr>
                                <w:rFonts w:eastAsia="黑体"/>
                                <w:sz w:val="18"/>
                                <w:szCs w:val="18"/>
                              </w:rPr>
                              <w:t>Times New Roman</w:t>
                            </w:r>
                            <w:r>
                              <w:rPr>
                                <w:rFonts w:ascii="楷体_GB2312" w:eastAsia="楷体_GB2312" w:hint="eastAsia"/>
                                <w:sz w:val="18"/>
                                <w:szCs w:val="18"/>
                              </w:rPr>
                              <w:t>体加粗居中，段前段后各设为0.5行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3" o:spid="_x0000_s1036" type="#_x0000_t202" style="position:absolute;left:0;text-align:left;margin-left:313.15pt;margin-top:26.5pt;width:105.75pt;height:5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mGOlAIAABkFAAAOAAAAZHJzL2Uyb0RvYy54bWysVM2O0zAQviPxDpbv3SRt2m2jTVdL0yKk&#10;5UdaeADXdhoLxw6222RZcYU34MSFO8+1z8HYaUvZFRJC5JDYmfE3881844vLrpZox40VWuU4OYsx&#10;4opqJtQmx+/ergZTjKwjihGpFc/xLbf4cv70yUXbZHyoKy0ZNwhAlM3aJseVc00WRZZWvCb2TDdc&#10;gbHUpiYOtmYTMUNaQK9lNIzjSdRqwxqjKbcW/ha9Ec8Dflly6l6XpeUOyRxDbi68TXiv/TuaX5Bs&#10;Y0hTCbpPg/xDFjURCoIeoQriCNoa8QiqFtRoq0t3RnUd6bIUlAcOwCaJH7C5qUjDAxcojm2OZbL/&#10;D5a+2r0xSLAcj0YYKVJDj+6/frn/9uP++2cE/6BAbWMz8LtpwNN1z3QHjQ5kbXOt6XuLlF5URG34&#10;lTG6rThhkGDiT0YnR3sc60HW7UvNIBDZOh2AutLUvnpQDwTo0KjbY3N45xD1IUfpKB6OMaJgm4zH&#10;o2HoXkSyw+nGWPec6xr5RY4NND+gk921dT4bkh1cfDClV0LKIACpUJvj2RjgvcVqKZg3ho3ZrBfS&#10;oB3xEgpPoPbArRYOhCxFnePp0YlkvhpLxUIUR4Ts15CJVB4cyEFu+1UvmLtZPFtOl9N0kA4ny0Ea&#10;F8XgarVIB5NVcj4uRsViUSSffJ5JmlWCMa58qgfxJunfiWM/Rr3sjvL9M/NVeB4zj35PI1QZWB2+&#10;gV2Qge98rwHXrbsgufODutaa3YIujO7nE+4TWFTafMSohdnMsf2wJYZjJF8o0NYsSVM/zGGTjs9B&#10;CcicWtanFqIoQOXYYdQvF66/ALaNEZsKIvVqVvoK9FiKIBUv3D6rvYph/gKn/V3hB/x0H7x+3Wjz&#10;nwAAAP//AwBQSwMEFAAGAAgAAAAhAElMVLvdAAAACgEAAA8AAABkcnMvZG93bnJldi54bWxMj8tO&#10;wzAQRfdI/IM1SOyoQ6wmbYhTIQp7CIVunXiaRPgRxW4b+HqGVVmO5sydc8vNbA074RQG7yTcLxJg&#10;6FqvB9dJ2L2/3K2AhaicVsY7lPCNATbV9VWpCu3P7g1PdewYhbhQKAl9jGPBeWh7tCos/IiOdgc/&#10;WRVpnDquJ3WmcGt4miQZt2pw9KFXIz712H7VR0sa6X4ntq815rlqxPb552N9+DRS3t7Mjw/AIs7x&#10;AsOfPt1ARU6NPzodmJGQpZkgVMJSUCcCViKnLg2RyywFXpX8f4XqFwAA//8DAFBLAQItABQABgAI&#10;AAAAIQC2gziS/gAAAOEBAAATAAAAAAAAAAAAAAAAAAAAAABbQ29udGVudF9UeXBlc10ueG1sUEsB&#10;Ai0AFAAGAAgAAAAhADj9If/WAAAAlAEAAAsAAAAAAAAAAAAAAAAALwEAAF9yZWxzLy5yZWxzUEsB&#10;Ai0AFAAGAAgAAAAhAAKiYY6UAgAAGQUAAA4AAAAAAAAAAAAAAAAALgIAAGRycy9lMm9Eb2MueG1s&#10;UEsBAi0AFAAGAAgAAAAhAElMVLvdAAAACgEAAA8AAAAAAAAAAAAAAAAA7gQAAGRycy9kb3ducmV2&#10;LnhtbFBLBQYAAAAABAAEAPMAAAD4BQAAAAA=&#10;" filled="f">
                <v:textbox>
                  <w:txbxContent>
                    <w:p w:rsidR="00034597" w:rsidRDefault="00034597" w:rsidP="00034597">
                      <w:pPr>
                        <w:rPr>
                          <w:szCs w:val="18"/>
                        </w:rPr>
                      </w:pPr>
                      <w:r>
                        <w:rPr>
                          <w:rFonts w:ascii="楷体_GB2312" w:eastAsia="楷体_GB2312" w:hint="eastAsia"/>
                          <w:sz w:val="18"/>
                          <w:szCs w:val="18"/>
                        </w:rPr>
                        <w:t>四号</w:t>
                      </w:r>
                      <w:r>
                        <w:rPr>
                          <w:rFonts w:eastAsia="黑体"/>
                          <w:sz w:val="18"/>
                          <w:szCs w:val="18"/>
                        </w:rPr>
                        <w:t>Times New Roman</w:t>
                      </w:r>
                      <w:r>
                        <w:rPr>
                          <w:rFonts w:ascii="楷体_GB2312" w:eastAsia="楷体_GB2312" w:hint="eastAsia"/>
                          <w:sz w:val="18"/>
                          <w:szCs w:val="18"/>
                        </w:rPr>
                        <w:t>体加粗居中，段前段后各设为0.5行</w:t>
                      </w:r>
                    </w:p>
                  </w:txbxContent>
                </v:textbox>
              </v:shape>
            </w:pict>
          </mc:Fallback>
        </mc:AlternateContent>
      </w:r>
      <w:r>
        <w:rPr>
          <w:b/>
          <w:color w:val="000000"/>
          <w:sz w:val="30"/>
          <w:szCs w:val="30"/>
        </w:rPr>
        <w:t>The Analysis of Today’s Property Management</w:t>
      </w:r>
    </w:p>
    <w:p w:rsidR="00034597" w:rsidRDefault="00034597" w:rsidP="00034597">
      <w:pPr>
        <w:spacing w:beforeLines="50" w:before="156" w:afterLines="50" w:after="156" w:line="360" w:lineRule="auto"/>
        <w:jc w:val="center"/>
        <w:rPr>
          <w:rFonts w:eastAsia="黑体"/>
          <w:b/>
          <w:color w:val="000000"/>
          <w:sz w:val="28"/>
          <w:szCs w:val="28"/>
        </w:rPr>
      </w:pPr>
      <w:r>
        <w:rPr>
          <w:noProof/>
        </w:rPr>
        <mc:AlternateContent>
          <mc:Choice Requires="wps">
            <w:drawing>
              <wp:anchor distT="0" distB="0" distL="114300" distR="114300" simplePos="0" relativeHeight="251667456" behindDoc="0" locked="0" layoutInCell="1" allowOverlap="1" wp14:anchorId="6A46DC14" wp14:editId="3B75C841">
                <wp:simplePos x="0" y="0"/>
                <wp:positionH relativeFrom="column">
                  <wp:posOffset>3176905</wp:posOffset>
                </wp:positionH>
                <wp:positionV relativeFrom="paragraph">
                  <wp:posOffset>277495</wp:posOffset>
                </wp:positionV>
                <wp:extent cx="800100" cy="0"/>
                <wp:effectExtent l="0" t="0" r="19050" b="19050"/>
                <wp:wrapNone/>
                <wp:docPr id="32" name="直接连接符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2" o:spid="_x0000_s1026" style="position:absolute;left:0;text-align:lef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15pt,21.85pt" to="313.1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r6sNQIAAD4EAAAOAAAAZHJzL2Uyb0RvYy54bWysU82O0zAQviPxDpbvbZJuW9qo6Qo1LRwW&#10;qLTLA7i201g4tmW7TSvEK/ACSNzgxJE7b8PyGIzdH7pwQYgcnLFn5vM334wn17tGoi23TmhV4Kyb&#10;YsQV1UyodYFf3y06I4ycJ4oRqRUv8J47fD19/GjSmpz3dK0l4xYBiHJ5awpce2/yJHG05g1xXW24&#10;AmelbUM8bO06YZa0gN7IpJemw6TVlhmrKXcOTsuDE08jflVx6l9VleMeyQIDNx9XG9dVWJPphORr&#10;S0wt6JEG+QcWDREKLj1DlcQTtLHiD6hGUKudrnyX6ibRVSUojzVANVn6WzW3NTE81gLiOHOWyf0/&#10;WPpyu7RIsAJf9TBSpIEe3X/4+v39px/fPsJ6/+UzAg/I1BqXQ/RMLW0olO7UrbnR9I1DSs9qotY8&#10;0r3bG4DIQkbyICVsnIHLVu0LzSCGbLyOmu0q26BKCvM8JAZw0AXtYpP25ybxnUcUDkcpCAWtpCdX&#10;QvKAEPKMdf4Z1w0KRoGlUEE+kpPtjfOB0a+QcKz0QkgZR0Aq1BZ4POgNYoLTUrDgDGHOrlczadGW&#10;hCGKXywPPJdhVm8Ui2A1J2x+tD0R8mDD5VIFPKgE6Bytw5S8Hafj+Wg+6nf6veG800/LsvN0Met3&#10;hovsyaC8KmezMnsXqGX9vBaMcRXYnSY26//dRBzfzmHWzjN7liF5iB71ArKnfyQdmxr6eJiIlWb7&#10;pT01G4Y0Bh8fVHgFl3uwL5/99CcAAAD//wMAUEsDBBQABgAIAAAAIQBzHbnE3AAAAAkBAAAPAAAA&#10;ZHJzL2Rvd25yZXYueG1sTI/BToQwEIbvJr5DMybe3FZQXJGy2Rj1YmLiinsudAQinRLaZfHtHeNB&#10;j/PPl3++KTaLG8SMU+g9abhcKRBIjbc9tRqqt8eLNYgQDVkzeEINXxhgU56eFCa3/kivOO9iK7iE&#10;Qm40dDGOuZSh6dCZsPIjEu8+/ORM5HFqpZ3MkcvdIBOlMulMT3yhMyPed9h87g5Ow3b//JC+zLXz&#10;g71tq3frKvWUaH1+tmzvQERc4h8MP/qsDiU71f5ANohBw7VSKaMartIbEAxkScZB/RvIspD/Pyi/&#10;AQAA//8DAFBLAQItABQABgAIAAAAIQC2gziS/gAAAOEBAAATAAAAAAAAAAAAAAAAAAAAAABbQ29u&#10;dGVudF9UeXBlc10ueG1sUEsBAi0AFAAGAAgAAAAhADj9If/WAAAAlAEAAAsAAAAAAAAAAAAAAAAA&#10;LwEAAF9yZWxzLy5yZWxzUEsBAi0AFAAGAAgAAAAhAIIivqw1AgAAPgQAAA4AAAAAAAAAAAAAAAAA&#10;LgIAAGRycy9lMm9Eb2MueG1sUEsBAi0AFAAGAAgAAAAhAHMducTcAAAACQEAAA8AAAAAAAAAAAAA&#10;AAAAjwQAAGRycy9kb3ducmV2LnhtbFBLBQYAAAAABAAEAPMAAACYBQAAAAA=&#10;"/>
            </w:pict>
          </mc:Fallback>
        </mc:AlternateContent>
      </w:r>
      <w:r>
        <w:rPr>
          <w:noProof/>
        </w:rPr>
        <mc:AlternateContent>
          <mc:Choice Requires="wps">
            <w:drawing>
              <wp:anchor distT="0" distB="0" distL="114300" distR="114300" simplePos="0" relativeHeight="251666432" behindDoc="0" locked="0" layoutInCell="1" allowOverlap="1" wp14:anchorId="3090290D" wp14:editId="25839D7C">
                <wp:simplePos x="0" y="0"/>
                <wp:positionH relativeFrom="column">
                  <wp:posOffset>2262505</wp:posOffset>
                </wp:positionH>
                <wp:positionV relativeFrom="paragraph">
                  <wp:posOffset>149860</wp:posOffset>
                </wp:positionV>
                <wp:extent cx="914400" cy="297180"/>
                <wp:effectExtent l="0" t="0" r="19050" b="26670"/>
                <wp:wrapNone/>
                <wp:docPr id="31" name="椭圆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7180"/>
                        </a:xfrm>
                        <a:prstGeom prst="ellipse">
                          <a:avLst/>
                        </a:prstGeom>
                        <a:solidFill>
                          <a:srgbClr val="FFFFFF">
                            <a:alpha val="0"/>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椭圆 31" o:spid="_x0000_s1026" style="position:absolute;left:0;text-align:left;margin-left:178.15pt;margin-top:11.8pt;width:1in;height:2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hnFMgIAAE0EAAAOAAAAZHJzL2Uyb0RvYy54bWysVMGO0zAQvSPxD5bvNElp2d2o6WrVpQhp&#10;gZUWPsB1nMTC8Zix23T5AL6CI1c+C76DiZOWFm6IHKyxZ+b5zZtxFtf71rCdQq/BFjybpJwpK6HU&#10;ti74h/frZ5ec+SBsKQxYVfBH5fn18umTRedyNYUGTKmQEYj1eecK3oTg8iTxslGt8BNwypKzAmxF&#10;oC3WSYmiI/TWJNM0fZF0gKVDkMp7Or0dnHwZ8atKyfCuqrwKzBScuIW4Ylw3/ZosFyKvUbhGy5GG&#10;+AcWrdCWLj1C3Yog2Bb1X1CtlggeqjCR0CZQVVqqWANVk6V/VPPQCKdiLSSOd0eZ/P+DlW9398h0&#10;WfDnGWdWtNSjn9++//j6hdEBqdM5n1PQg7vHvj7v7kB+9MzCqhG2VjeI0DVKlMQpxidnCf3GUyrb&#10;dG+gJGyxDRCF2lfY9oAkAdvHfjwe+6H2gUk6vMpms5S6Jsk1vbrILmO/EpEfkh368EpBy3qj4MoY&#10;7XyvmMjF7s4H4k/Rh6jIH4wu19qYuMF6szLIdoKmYx2/Ide4Rgynhxv9EBrx/CmGsawjpvPpPKae&#10;+cakESntv15SonQWhrC1ZRzEXsiXox2ENoNN8cZS2kHMoSkbKB9JWIRhpukNktEAfuaso3kuuP+0&#10;Fag4M68tNSdqSQ8gbmbziynpiqeezalHWElQBQ+cDeYqDI9m61DXDd2UxXIt3FBDKx2V7vkNrEay&#10;NLOx2vF99Y/idB+jfv8Flr8AAAD//wMAUEsDBBQABgAIAAAAIQBt1HhO3wAAAAkBAAAPAAAAZHJz&#10;L2Rvd25yZXYueG1sTI9NT8MwDIbvSPyHyEjcWLKWdVPXdEJIaEgITQx2z1r3i8YpTbaVf485wdH2&#10;o9fPm20m24szjr51pGE+UyCQCle2VGv4eH+6W4HwwVBpekeo4Rs9bPLrq8ykpbvQG573oRYcQj41&#10;GpoQhlRKXzRojZ+5AYlvlRutCTyOtSxHc+Fw28tIqURa0xJ/aMyAjw0Wn/uT1fC6rKJ53B0q7HZJ&#10;91W/0Pb5sNX69mZ6WIMIOIU/GH71WR1ydjq6E5Ve9BriRRIzqiGKExAMLJTixVHDUt2DzDP5v0H+&#10;AwAA//8DAFBLAQItABQABgAIAAAAIQC2gziS/gAAAOEBAAATAAAAAAAAAAAAAAAAAAAAAABbQ29u&#10;dGVudF9UeXBlc10ueG1sUEsBAi0AFAAGAAgAAAAhADj9If/WAAAAlAEAAAsAAAAAAAAAAAAAAAAA&#10;LwEAAF9yZWxzLy5yZWxzUEsBAi0AFAAGAAgAAAAhAKZqGcUyAgAATQQAAA4AAAAAAAAAAAAAAAAA&#10;LgIAAGRycy9lMm9Eb2MueG1sUEsBAi0AFAAGAAgAAAAhAG3UeE7fAAAACQEAAA8AAAAAAAAAAAAA&#10;AAAAjAQAAGRycy9kb3ducmV2LnhtbFBLBQYAAAAABAAEAPMAAACYBQAAAAA=&#10;">
                <v:fill opacity="0"/>
              </v:oval>
            </w:pict>
          </mc:Fallback>
        </mc:AlternateContent>
      </w:r>
      <w:r>
        <w:rPr>
          <w:b/>
          <w:color w:val="000000"/>
          <w:sz w:val="28"/>
          <w:szCs w:val="28"/>
        </w:rPr>
        <w:t>Abstract</w:t>
      </w:r>
    </w:p>
    <w:p w:rsidR="00034597" w:rsidRDefault="00034597" w:rsidP="00034597">
      <w:pPr>
        <w:spacing w:line="360" w:lineRule="auto"/>
        <w:ind w:firstLineChars="200" w:firstLine="420"/>
        <w:jc w:val="left"/>
        <w:rPr>
          <w:bCs/>
          <w:color w:val="000000"/>
          <w:kern w:val="0"/>
          <w:szCs w:val="21"/>
        </w:rPr>
      </w:pPr>
      <w:r>
        <w:rPr>
          <w:noProof/>
        </w:rPr>
        <mc:AlternateContent>
          <mc:Choice Requires="wps">
            <w:drawing>
              <wp:anchor distT="0" distB="0" distL="114300" distR="114300" simplePos="0" relativeHeight="251670528" behindDoc="0" locked="0" layoutInCell="1" allowOverlap="1" wp14:anchorId="453D55A5" wp14:editId="5D0B6C3D">
                <wp:simplePos x="0" y="0"/>
                <wp:positionH relativeFrom="column">
                  <wp:posOffset>1064260</wp:posOffset>
                </wp:positionH>
                <wp:positionV relativeFrom="paragraph">
                  <wp:posOffset>1388745</wp:posOffset>
                </wp:positionV>
                <wp:extent cx="866775" cy="396240"/>
                <wp:effectExtent l="723900" t="0" r="28575" b="22860"/>
                <wp:wrapNone/>
                <wp:docPr id="30" name="圆角矩形标注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396240"/>
                        </a:xfrm>
                        <a:prstGeom prst="wedgeRoundRectCallout">
                          <a:avLst>
                            <a:gd name="adj1" fmla="val -126921"/>
                            <a:gd name="adj2" fmla="val 17306"/>
                            <a:gd name="adj3" fmla="val 16667"/>
                          </a:avLst>
                        </a:prstGeom>
                        <a:solidFill>
                          <a:srgbClr val="FFFFFF"/>
                        </a:solidFill>
                        <a:ln w="9525">
                          <a:solidFill>
                            <a:srgbClr val="000000"/>
                          </a:solidFill>
                          <a:miter lim="800000"/>
                          <a:headEnd/>
                          <a:tailEnd/>
                        </a:ln>
                      </wps:spPr>
                      <wps:txbx>
                        <w:txbxContent>
                          <w:p w:rsidR="00034597" w:rsidRDefault="00034597" w:rsidP="00034597">
                            <w:pPr>
                              <w:rPr>
                                <w:rFonts w:ascii="楷体_GB2312" w:eastAsia="楷体_GB2312"/>
                                <w:sz w:val="18"/>
                                <w:szCs w:val="18"/>
                              </w:rPr>
                            </w:pPr>
                            <w:r>
                              <w:rPr>
                                <w:rFonts w:ascii="楷体_GB2312" w:eastAsia="楷体_GB2312" w:hint="eastAsia"/>
                                <w:sz w:val="18"/>
                                <w:szCs w:val="18"/>
                              </w:rPr>
                              <w:t>此处空一行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30" o:spid="_x0000_s1037" type="#_x0000_t62" style="position:absolute;left:0;text-align:left;margin-left:83.8pt;margin-top:109.35pt;width:68.25pt;height:3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GIghQIAAOAEAAAOAAAAZHJzL2Uyb0RvYy54bWysVM1u1DAQviPxDpbvbTbZbrYbNVtVW4qQ&#10;+KlaeACv7SQG/wTbu9nyAHDnjATiApw58zgtPAYTJ12ywAmRg+XJ/H0z34yPjjdKojW3Thid43h/&#10;hBHX1DChyxw/e3q2d4iR80QzIo3mOb7iDh/P7945auqMJ6YyknGLIIh2WVPnuPK+zqLI0Yor4vZN&#10;zTUoC2MV8SDaMmKWNBBdySgZjdKoMZbV1lDuHPw97ZR4HuIXBaf+SVE47pHMMWDz4bThXLZnND8i&#10;WWlJXQnawyD/gEIRoSHpNtQp8QStrPgjlBLUGmcKv0+NikxRCMpDDVBNPPqtmsuK1DzUAs1x9bZN&#10;7v+FpY/X5xYJluMxtEcTBRxdv3v949Pb7++/XH/7ePPhzc3XzwiU0Kmmdhk4XNbntq3V1Q8NfeGQ&#10;NouK6JKfWGuaihMG+OLWPtpxaAUHrmjZPDIM8pCVN6Fpm8KqNiC0A20CN1dbbvjGIwo/D9N0Op1g&#10;REE1nqXJQUAUkezWubbO3+dGofaS44azkl+YlWYXMAQLIqVZ+ZCNrB86H7hifcGEPY8xKpQE6tdE&#10;or04SWdJKAEYHVglQ6t4Oh6l/QANbMY7NinADq0gWZ8XIN9CDU00UrAzIWUQbLlcSIsARI7Pwtc7&#10;u6GZ1KjJ8WySTEJBOzo3DDEK399CKOFh76RQ0NmtEcla9u5pFrbCEyG7O0CWuqezZbCbBL9ZbsLk&#10;HLYJWnaXhl0Bv9Z0awbPAlwqY19h1MCK5di9XBHLMZIPNMzILD4AFpEPwsFkmoBgh5rlUEM0hVA5&#10;9hh114Xv9nhVW1FWkCkO3dDmBOaqEP52ADtUPXxYI7jt7OlQDla/Hqb5TwAAAP//AwBQSwMEFAAG&#10;AAgAAAAhAI7NK/HfAAAACwEAAA8AAABkcnMvZG93bnJldi54bWxMj8FOwzAMhu9IvENkJC7Tlnag&#10;tipNJ0BwRdoG2jVpsqaicaomXcvbY07s+Nuffn+udovr2cWMofMoIN0kwAw2XnfYCvg8vq8LYCFK&#10;1LL3aAT8mAC7+vamkqX2M+7N5RBbRiUYSinAxjiUnIfGGifDxg8GaXf2o5OR4thyPcqZyl3Pt0mS&#10;cSc7pAtWDubVmub7MDkBL9NZfeXKfuxRrabTuMqO81smxP3d8vwELJol/sPwp0/qUJOT8hPqwHrK&#10;WZ4RKmCbFjkwIh6SxxSYokmRpsDril//UP8CAAD//wMAUEsBAi0AFAAGAAgAAAAhALaDOJL+AAAA&#10;4QEAABMAAAAAAAAAAAAAAAAAAAAAAFtDb250ZW50X1R5cGVzXS54bWxQSwECLQAUAAYACAAAACEA&#10;OP0h/9YAAACUAQAACwAAAAAAAAAAAAAAAAAvAQAAX3JlbHMvLnJlbHNQSwECLQAUAAYACAAAACEA&#10;OsRiIIUCAADgBAAADgAAAAAAAAAAAAAAAAAuAgAAZHJzL2Uyb0RvYy54bWxQSwECLQAUAAYACAAA&#10;ACEAjs0r8d8AAAALAQAADwAAAAAAAAAAAAAAAADfBAAAZHJzL2Rvd25yZXYueG1sUEsFBgAAAAAE&#10;AAQA8wAAAOsFAAAAAA==&#10;" adj="-16615,14538">
                <v:textbox>
                  <w:txbxContent>
                    <w:p w:rsidR="00034597" w:rsidRDefault="00034597" w:rsidP="00034597">
                      <w:pPr>
                        <w:rPr>
                          <w:rFonts w:ascii="楷体_GB2312" w:eastAsia="楷体_GB2312"/>
                          <w:sz w:val="18"/>
                          <w:szCs w:val="18"/>
                        </w:rPr>
                      </w:pPr>
                      <w:r>
                        <w:rPr>
                          <w:rFonts w:ascii="楷体_GB2312" w:eastAsia="楷体_GB2312" w:hint="eastAsia"/>
                          <w:sz w:val="18"/>
                          <w:szCs w:val="18"/>
                        </w:rPr>
                        <w:t>此处空一行</w:t>
                      </w:r>
                    </w:p>
                  </w:txbxContent>
                </v:textbox>
              </v:shape>
            </w:pict>
          </mc:Fallback>
        </mc:AlternateContent>
      </w:r>
      <w:r>
        <w:rPr>
          <w:bCs/>
          <w:color w:val="000000"/>
          <w:szCs w:val="21"/>
        </w:rPr>
        <w:t xml:space="preserve">This thesis introduces </w:t>
      </w:r>
      <w:r>
        <w:rPr>
          <w:color w:val="000000"/>
          <w:kern w:val="0"/>
          <w:szCs w:val="21"/>
        </w:rPr>
        <w:t>the general situation of</w:t>
      </w:r>
      <w:r>
        <w:rPr>
          <w:bCs/>
          <w:color w:val="000000"/>
          <w:kern w:val="0"/>
          <w:szCs w:val="21"/>
        </w:rPr>
        <w:t xml:space="preserve"> Property Management and real property in Germany. </w:t>
      </w:r>
      <w:r>
        <w:rPr>
          <w:color w:val="000000"/>
          <w:kern w:val="0"/>
          <w:szCs w:val="21"/>
        </w:rPr>
        <w:t>For German house management with related policy have made elaborate all-</w:t>
      </w:r>
      <w:proofErr w:type="spellStart"/>
      <w:r>
        <w:rPr>
          <w:color w:val="000000"/>
          <w:kern w:val="0"/>
          <w:szCs w:val="21"/>
        </w:rPr>
        <w:t>sidedly</w:t>
      </w:r>
      <w:proofErr w:type="spellEnd"/>
      <w:r>
        <w:rPr>
          <w:color w:val="000000"/>
          <w:kern w:val="0"/>
          <w:szCs w:val="21"/>
        </w:rPr>
        <w:t xml:space="preserve"> And under German community program and ecological community hint, the experience for the community management of our country is </w:t>
      </w:r>
      <w:proofErr w:type="spellStart"/>
      <w:r>
        <w:rPr>
          <w:color w:val="000000"/>
          <w:kern w:val="0"/>
          <w:szCs w:val="21"/>
        </w:rPr>
        <w:t>analysed</w:t>
      </w:r>
      <w:proofErr w:type="spellEnd"/>
      <w:r>
        <w:rPr>
          <w:color w:val="000000"/>
          <w:kern w:val="0"/>
          <w:szCs w:val="21"/>
        </w:rPr>
        <w:t xml:space="preserve">. </w:t>
      </w:r>
      <w:r>
        <w:rPr>
          <w:bCs/>
          <w:color w:val="000000"/>
          <w:kern w:val="0"/>
          <w:szCs w:val="21"/>
        </w:rPr>
        <w:t>Thus it analysis the main factors in Property Management, point out the direction of property management in</w:t>
      </w:r>
      <w:r>
        <w:rPr>
          <w:b/>
          <w:bCs/>
          <w:color w:val="000000"/>
          <w:kern w:val="0"/>
          <w:szCs w:val="21"/>
        </w:rPr>
        <w:t xml:space="preserve"> </w:t>
      </w:r>
      <w:r>
        <w:rPr>
          <w:bCs/>
          <w:color w:val="000000"/>
          <w:kern w:val="0"/>
          <w:szCs w:val="21"/>
        </w:rPr>
        <w:t xml:space="preserve">our country. </w:t>
      </w:r>
    </w:p>
    <w:p w:rsidR="00034597" w:rsidRDefault="00034597" w:rsidP="00034597">
      <w:pPr>
        <w:spacing w:line="360" w:lineRule="auto"/>
        <w:ind w:firstLineChars="200" w:firstLine="420"/>
        <w:jc w:val="left"/>
        <w:rPr>
          <w:bCs/>
          <w:color w:val="000000"/>
          <w:sz w:val="24"/>
          <w:szCs w:val="21"/>
        </w:rPr>
      </w:pPr>
      <w:r>
        <w:rPr>
          <w:noProof/>
        </w:rPr>
        <mc:AlternateContent>
          <mc:Choice Requires="wps">
            <w:drawing>
              <wp:anchor distT="0" distB="0" distL="114300" distR="114300" simplePos="0" relativeHeight="251669504" behindDoc="0" locked="0" layoutInCell="1" allowOverlap="1" wp14:anchorId="1A443D13" wp14:editId="46E7BE5F">
                <wp:simplePos x="0" y="0"/>
                <wp:positionH relativeFrom="column">
                  <wp:posOffset>3985895</wp:posOffset>
                </wp:positionH>
                <wp:positionV relativeFrom="paragraph">
                  <wp:posOffset>123190</wp:posOffset>
                </wp:positionV>
                <wp:extent cx="1600200" cy="297180"/>
                <wp:effectExtent l="95250" t="266700" r="19050" b="26670"/>
                <wp:wrapNone/>
                <wp:docPr id="29" name="圆角矩形标注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97180"/>
                        </a:xfrm>
                        <a:prstGeom prst="wedgeRoundRectCallout">
                          <a:avLst>
                            <a:gd name="adj1" fmla="val -53569"/>
                            <a:gd name="adj2" fmla="val -129273"/>
                            <a:gd name="adj3" fmla="val 16667"/>
                          </a:avLst>
                        </a:prstGeom>
                        <a:solidFill>
                          <a:srgbClr val="FFFFFF"/>
                        </a:solidFill>
                        <a:ln w="9525">
                          <a:solidFill>
                            <a:srgbClr val="000000"/>
                          </a:solidFill>
                          <a:miter lim="800000"/>
                          <a:headEnd/>
                          <a:tailEnd/>
                        </a:ln>
                      </wps:spPr>
                      <wps:txbx>
                        <w:txbxContent>
                          <w:p w:rsidR="00034597" w:rsidRDefault="00034597" w:rsidP="00034597">
                            <w:r>
                              <w:rPr>
                                <w:rFonts w:ascii="楷体_GB2312" w:eastAsia="楷体_GB2312" w:hint="eastAsia"/>
                                <w:sz w:val="18"/>
                                <w:szCs w:val="18"/>
                              </w:rPr>
                              <w:t>五号</w:t>
                            </w:r>
                            <w:r>
                              <w:rPr>
                                <w:rFonts w:eastAsia="黑体"/>
                                <w:sz w:val="18"/>
                                <w:szCs w:val="18"/>
                              </w:rPr>
                              <w:t>Times New Roman</w:t>
                            </w:r>
                            <w:r>
                              <w:rPr>
                                <w:rFonts w:ascii="楷体_GB2312" w:eastAsia="楷体_GB2312" w:hint="eastAsia"/>
                                <w:sz w:val="18"/>
                                <w:szCs w:val="18"/>
                              </w:rPr>
                              <w:t>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29" o:spid="_x0000_s1038" type="#_x0000_t62" style="position:absolute;left:0;text-align:left;margin-left:313.85pt;margin-top:9.7pt;width:126pt;height:2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FT8hQIAAOIEAAAOAAAAZHJzL2Uyb0RvYy54bWysVM1u1DAQviPxDpbvbX7a3e1GzVbVliKk&#10;AlULD+C1ncTgn2B7N9s+ANw5I4G4AGfOPE4Lj8HESZcscELkYHkyM9/8fDM+PForiVbcOmF0jpPd&#10;GCOuqWFClzl+/ux05wAj54lmRBrNc3zFHT6a3b932NQZT01lJOMWAYh2WVPnuPK+zqLI0Yor4nZN&#10;zTUoC2MV8SDaMmKWNICuZJTG8ThqjGW1NZQ7B39POiWeBfyi4NQ/LQrHPZI5htx8OG04F+0ZzQ5J&#10;VlpSV4L2aZB/yEIRoSHoBuqEeIKWVvwBpQS1xpnC71KjIlMUgvJQA1STxL9Vc1mRmodaoDmu3rTJ&#10;/T9Y+mR1bpFgOU6nGGmigKObd69/fHr7/f2Xm28fbz+8uf36GYESOtXULgOHy/rctrW6+szQlw5p&#10;M6+ILvmxtaapOGGQX9LaR1sOreDAFS2ax4ZBHLL0JjRtXVjVAkI70Dpwc7Xhhq89ovAzGccxEI4R&#10;BV06nSQHgbyIZHfetXX+ITcKtZccN5yV/MIsNbuAKZgTKc3Sh3BkdeZ8IIv1FRP2IsGoUBK4XxGJ&#10;dkZ7o3EoGRgdGKVbRkk6TSd7/QgNrPaGVsl4PJ6EZpCsDww53+Ua2mikYKdCyiDYcjGXFkEWOT4N&#10;X+/shmZSoybH01E6ChVt6dwQIg7f3yCU8LB5UqgcH2yMSNby90CzsBeeCNndIWWpe0JbDrtZ8OvF&#10;OszOZjoWhl0Bw9Z0iwYPA1wqY68xamDJcuxeLYnlGMlHGqZkmuzvt1sZhP3RJAXBDjWLoYZoClA5&#10;9hh117nvNnlZW1FWECkJ3dDmGCarEP5uBLus+vRhkeC2talDOVj9eppmPwEAAP//AwBQSwMEFAAG&#10;AAgAAAAhAEgZBy7cAAAACQEAAA8AAABkcnMvZG93bnJldi54bWxMj8tOwzAQRfdI/IM1ldhRpxFK&#10;0hCnQpGKWFUi8AFubGKrfkS2m5q/Z1jBcuZc3TnTHbI1ZJUhau8Y7LYFEOkmL7SbGXx+HB8bIDFx&#10;J7jxTjL4lhEO/f1dx1vhb+5drmOaCZa42HIGKqWlpTROSloet36RDtmXD5YnHMNMReA3LLeGlkVR&#10;Ucu1wwuKL3JQcrqMV8vgsqxjPg1vamqOJkTxqod80ow9bPLLM5Akc/oLw68+qkOPTmd/dSISw6Aq&#10;6xqjCPZPQDDQ1HtcnJFUJdC+o/8/6H8AAAD//wMAUEsBAi0AFAAGAAgAAAAhALaDOJL+AAAA4QEA&#10;ABMAAAAAAAAAAAAAAAAAAAAAAFtDb250ZW50X1R5cGVzXS54bWxQSwECLQAUAAYACAAAACEAOP0h&#10;/9YAAACUAQAACwAAAAAAAAAAAAAAAAAvAQAAX3JlbHMvLnJlbHNQSwECLQAUAAYACAAAACEAqNRU&#10;/IUCAADiBAAADgAAAAAAAAAAAAAAAAAuAgAAZHJzL2Uyb0RvYy54bWxQSwECLQAUAAYACAAAACEA&#10;SBkHLtwAAAAJAQAADwAAAAAAAAAAAAAAAADfBAAAZHJzL2Rvd25yZXYueG1sUEsFBgAAAAAEAAQA&#10;8wAAAOgFAAAAAA==&#10;" adj="-771,-17123">
                <v:textbox>
                  <w:txbxContent>
                    <w:p w:rsidR="00034597" w:rsidRDefault="00034597" w:rsidP="00034597">
                      <w:r>
                        <w:rPr>
                          <w:rFonts w:ascii="楷体_GB2312" w:eastAsia="楷体_GB2312" w:hint="eastAsia"/>
                          <w:sz w:val="18"/>
                          <w:szCs w:val="18"/>
                        </w:rPr>
                        <w:t>五号</w:t>
                      </w:r>
                      <w:r>
                        <w:rPr>
                          <w:rFonts w:eastAsia="黑体"/>
                          <w:sz w:val="18"/>
                          <w:szCs w:val="18"/>
                        </w:rPr>
                        <w:t>Times New Roman</w:t>
                      </w:r>
                      <w:r>
                        <w:rPr>
                          <w:rFonts w:ascii="楷体_GB2312" w:eastAsia="楷体_GB2312" w:hint="eastAsia"/>
                          <w:sz w:val="18"/>
                          <w:szCs w:val="18"/>
                        </w:rPr>
                        <w:t>体</w:t>
                      </w:r>
                    </w:p>
                  </w:txbxContent>
                </v:textbox>
              </v:shape>
            </w:pict>
          </mc:Fallback>
        </mc:AlternateContent>
      </w:r>
    </w:p>
    <w:p w:rsidR="00034597" w:rsidRDefault="00034597" w:rsidP="00034597">
      <w:pPr>
        <w:spacing w:line="360" w:lineRule="auto"/>
        <w:jc w:val="left"/>
        <w:rPr>
          <w:b/>
          <w:color w:val="000000"/>
          <w:kern w:val="0"/>
          <w:szCs w:val="21"/>
        </w:rPr>
      </w:pPr>
      <w:r>
        <w:rPr>
          <w:rFonts w:eastAsia="黑体"/>
          <w:b/>
          <w:color w:val="000000"/>
          <w:szCs w:val="21"/>
        </w:rPr>
        <w:t>Key Words:</w:t>
      </w:r>
      <w:r>
        <w:rPr>
          <w:b/>
          <w:bCs/>
          <w:color w:val="000000"/>
          <w:szCs w:val="21"/>
        </w:rPr>
        <w:t xml:space="preserve"> Property management</w:t>
      </w:r>
      <w:r>
        <w:rPr>
          <w:rFonts w:hint="eastAsia"/>
          <w:b/>
          <w:bCs/>
          <w:color w:val="000000"/>
          <w:szCs w:val="21"/>
        </w:rPr>
        <w:t>；</w:t>
      </w:r>
      <w:r>
        <w:rPr>
          <w:b/>
          <w:bCs/>
          <w:color w:val="000000"/>
          <w:szCs w:val="21"/>
        </w:rPr>
        <w:t>real property</w:t>
      </w:r>
      <w:r>
        <w:rPr>
          <w:rFonts w:hint="eastAsia"/>
          <w:b/>
          <w:bCs/>
          <w:color w:val="000000"/>
          <w:szCs w:val="21"/>
        </w:rPr>
        <w:t>；</w:t>
      </w:r>
      <w:r>
        <w:rPr>
          <w:b/>
          <w:color w:val="000000"/>
          <w:kern w:val="0"/>
          <w:szCs w:val="21"/>
        </w:rPr>
        <w:t>Germany</w:t>
      </w:r>
    </w:p>
    <w:p w:rsidR="00034597" w:rsidRDefault="00034597" w:rsidP="00034597">
      <w:pPr>
        <w:adjustRightInd w:val="0"/>
        <w:snapToGrid w:val="0"/>
        <w:spacing w:line="360" w:lineRule="auto"/>
        <w:jc w:val="left"/>
        <w:rPr>
          <w:rFonts w:ascii="宋体" w:hAnsi="宋体"/>
          <w:b/>
          <w:color w:val="000000"/>
          <w:sz w:val="18"/>
          <w:szCs w:val="18"/>
        </w:rPr>
      </w:pPr>
      <w:r>
        <w:rPr>
          <w:noProof/>
        </w:rPr>
        <mc:AlternateContent>
          <mc:Choice Requires="wps">
            <w:drawing>
              <wp:anchor distT="0" distB="0" distL="114300" distR="114300" simplePos="0" relativeHeight="251671552" behindDoc="0" locked="0" layoutInCell="1" allowOverlap="1" wp14:anchorId="437F0C64" wp14:editId="7C0B35E9">
                <wp:simplePos x="0" y="0"/>
                <wp:positionH relativeFrom="column">
                  <wp:posOffset>1876425</wp:posOffset>
                </wp:positionH>
                <wp:positionV relativeFrom="paragraph">
                  <wp:posOffset>29210</wp:posOffset>
                </wp:positionV>
                <wp:extent cx="1600200" cy="702945"/>
                <wp:effectExtent l="0" t="209550" r="19050" b="20955"/>
                <wp:wrapNone/>
                <wp:docPr id="28" name="圆角矩形标注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702945"/>
                        </a:xfrm>
                        <a:prstGeom prst="wedgeRoundRectCallout">
                          <a:avLst>
                            <a:gd name="adj1" fmla="val -44764"/>
                            <a:gd name="adj2" fmla="val -76380"/>
                            <a:gd name="adj3" fmla="val 16667"/>
                          </a:avLst>
                        </a:prstGeom>
                        <a:solidFill>
                          <a:srgbClr val="FFFFFF"/>
                        </a:solidFill>
                        <a:ln w="9525">
                          <a:solidFill>
                            <a:srgbClr val="000000"/>
                          </a:solidFill>
                          <a:miter lim="800000"/>
                          <a:headEnd/>
                          <a:tailEnd/>
                        </a:ln>
                      </wps:spPr>
                      <wps:txbx>
                        <w:txbxContent>
                          <w:p w:rsidR="00034597" w:rsidRDefault="00034597" w:rsidP="00034597">
                            <w:pPr>
                              <w:rPr>
                                <w:rFonts w:ascii="楷体_GB2312" w:eastAsia="楷体_GB2312"/>
                                <w:sz w:val="18"/>
                                <w:szCs w:val="18"/>
                              </w:rPr>
                            </w:pPr>
                            <w:r>
                              <w:rPr>
                                <w:rFonts w:ascii="楷体_GB2312" w:eastAsia="楷体_GB2312" w:hint="eastAsia"/>
                                <w:sz w:val="18"/>
                                <w:szCs w:val="18"/>
                              </w:rPr>
                              <w:t>五号</w:t>
                            </w:r>
                            <w:r>
                              <w:rPr>
                                <w:rFonts w:eastAsia="黑体"/>
                                <w:sz w:val="18"/>
                                <w:szCs w:val="18"/>
                              </w:rPr>
                              <w:t>Times New Roman</w:t>
                            </w:r>
                            <w:r>
                              <w:rPr>
                                <w:rFonts w:ascii="楷体_GB2312" w:eastAsia="楷体_GB2312" w:hint="eastAsia"/>
                                <w:sz w:val="18"/>
                                <w:szCs w:val="18"/>
                              </w:rPr>
                              <w:t>体加粗，关键词间以</w:t>
                            </w:r>
                            <w:r>
                              <w:rPr>
                                <w:rFonts w:ascii="楷体_GB2312" w:eastAsia="楷体_GB2312" w:hint="eastAsia"/>
                                <w:color w:val="FF0000"/>
                                <w:sz w:val="18"/>
                                <w:szCs w:val="18"/>
                              </w:rPr>
                              <w:t>分号</w:t>
                            </w:r>
                            <w:r>
                              <w:rPr>
                                <w:rFonts w:ascii="楷体_GB2312" w:eastAsia="楷体_GB2312" w:hint="eastAsia"/>
                                <w:sz w:val="18"/>
                                <w:szCs w:val="18"/>
                              </w:rPr>
                              <w:t>隔开，段后分页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28" o:spid="_x0000_s1039" type="#_x0000_t62" style="position:absolute;margin-left:147.75pt;margin-top:2.3pt;width:126pt;height:55.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2xahAIAAOIEAAAOAAAAZHJzL2Uyb0RvYy54bWysVM1u1DAQviPxDpbvbX6azbZRs1W1pQiJ&#10;n6qFB/DaTmJw7GB7N1seAO6ckUBcgDNnHqeFx2DiZJcscELkYHkyM9/8fDM+PlnXEq24sUKrHEf7&#10;IUZcUc2EKnP87On53iFG1hHFiNSK5/iaW3wyu3vnuG0yHutKS8YNAhBls7bJceVckwWBpRWvid3X&#10;DVegLLSpiQPRlAEzpAX0WgZxGKZBqw1rjKbcWvh71ivxzOMXBafuSVFY7pDMMeTm/Gn8uejOYHZM&#10;stKQphJ0SIP8QxY1EQqCbqHOiCNoacQfULWgRltduH2q60AXhaDc1wDVROFv1VxVpOG+FmiObbZt&#10;sv8Plj5eXRgkWI5jYEqRGji6eff6x6e3399/ufn28fbDm9uvnxEooVNtYzNwuGouTFerbR5q+sIi&#10;pecVUSU/NUa3FScM8os6+2DHoRMsuKJF+0gziEOWTvumrQtTd4DQDrT23FxvueFrhyj8jNIwBMIx&#10;oqCbhvFRMvEhSLbxbox197muUXfJcctZyS/1UrFLmII5kVIvnQ9HVg+t82SxoWLCnkcYFbUE7ldE&#10;or0kmabJMBwjo3jHaJoeHG4maGR0MDaK0jSdDokOcQOSbVL1XdRSsHMhpRdMuZhLgyCJHJ/7b3C2&#10;YzOpUJvjo0k88QXt6OwYIvTf3yBq4WDxpKhzfLg1IllH3z3F/Fo4ImR/h5SlGvjsKOxHwa0Xaz86&#10;ke9Cx+9Cs2tg2Oh+0eBhgEulzSuMWliyHNuXS2I4RvKBgik5ipKk20ovJJNpDIIZaxZjDVEUoHLs&#10;MOqvc9dv8rIxoqwgUuTbofQpTFYh3GYE+6yG/GGR4LazqWPZW/16mmY/AQAA//8DAFBLAwQUAAYA&#10;CAAAACEAKPS13+AAAAAJAQAADwAAAGRycy9kb3ducmV2LnhtbEyPzU7DMBCE70h9B2srcUHUaWn6&#10;k8apIFIPqCcKQnBz420SYa+j2G3D27Oc4Dia0cw3+XZwVlywD60nBdNJAgKp8qalWsHb6+5+BSJE&#10;TUZbT6jgGwNsi9FNrjPjr/SCl0OsBZdQyLSCJsYukzJUDTodJr5DYu/ke6cjy76WptdXLndWzpJk&#10;IZ1uiRca3WHZYPV1ODseWQ53rnz+tKU19b7cfcTT+9Naqdvx8LgBEXGIf2H4xWd0KJjp6M9kgrAK&#10;Zus05aiC+QIE++l8yfrIwWn6ALLI5f8HxQ8AAAD//wMAUEsBAi0AFAAGAAgAAAAhALaDOJL+AAAA&#10;4QEAABMAAAAAAAAAAAAAAAAAAAAAAFtDb250ZW50X1R5cGVzXS54bWxQSwECLQAUAAYACAAAACEA&#10;OP0h/9YAAACUAQAACwAAAAAAAAAAAAAAAAAvAQAAX3JlbHMvLnJlbHNQSwECLQAUAAYACAAAACEA&#10;mktsWoQCAADiBAAADgAAAAAAAAAAAAAAAAAuAgAAZHJzL2Uyb0RvYy54bWxQSwECLQAUAAYACAAA&#10;ACEAKPS13+AAAAAJAQAADwAAAAAAAAAAAAAAAADeBAAAZHJzL2Rvd25yZXYueG1sUEsFBgAAAAAE&#10;AAQA8wAAAOsFAAAAAA==&#10;" adj="1131,-5698">
                <v:textbox>
                  <w:txbxContent>
                    <w:p w:rsidR="00034597" w:rsidRDefault="00034597" w:rsidP="00034597">
                      <w:pPr>
                        <w:rPr>
                          <w:rFonts w:ascii="楷体_GB2312" w:eastAsia="楷体_GB2312"/>
                          <w:sz w:val="18"/>
                          <w:szCs w:val="18"/>
                        </w:rPr>
                      </w:pPr>
                      <w:r>
                        <w:rPr>
                          <w:rFonts w:ascii="楷体_GB2312" w:eastAsia="楷体_GB2312" w:hint="eastAsia"/>
                          <w:sz w:val="18"/>
                          <w:szCs w:val="18"/>
                        </w:rPr>
                        <w:t>五号</w:t>
                      </w:r>
                      <w:r>
                        <w:rPr>
                          <w:rFonts w:eastAsia="黑体"/>
                          <w:sz w:val="18"/>
                          <w:szCs w:val="18"/>
                        </w:rPr>
                        <w:t>Times New Roman</w:t>
                      </w:r>
                      <w:r>
                        <w:rPr>
                          <w:rFonts w:ascii="楷体_GB2312" w:eastAsia="楷体_GB2312" w:hint="eastAsia"/>
                          <w:sz w:val="18"/>
                          <w:szCs w:val="18"/>
                        </w:rPr>
                        <w:t>体加粗，关键词间以</w:t>
                      </w:r>
                      <w:r>
                        <w:rPr>
                          <w:rFonts w:ascii="楷体_GB2312" w:eastAsia="楷体_GB2312" w:hint="eastAsia"/>
                          <w:color w:val="FF0000"/>
                          <w:sz w:val="18"/>
                          <w:szCs w:val="18"/>
                        </w:rPr>
                        <w:t>分号</w:t>
                      </w:r>
                      <w:r>
                        <w:rPr>
                          <w:rFonts w:ascii="楷体_GB2312" w:eastAsia="楷体_GB2312" w:hint="eastAsia"/>
                          <w:sz w:val="18"/>
                          <w:szCs w:val="18"/>
                        </w:rPr>
                        <w:t>隔开，段后分页</w:t>
                      </w:r>
                    </w:p>
                  </w:txbxContent>
                </v:textbox>
              </v:shape>
            </w:pict>
          </mc:Fallback>
        </mc:AlternateContent>
      </w:r>
    </w:p>
    <w:p w:rsidR="00034597" w:rsidRDefault="00034597" w:rsidP="00034597">
      <w:pPr>
        <w:spacing w:line="360" w:lineRule="auto"/>
        <w:ind w:left="271" w:hangingChars="150" w:hanging="271"/>
        <w:jc w:val="center"/>
        <w:rPr>
          <w:rFonts w:ascii="黑体" w:eastAsia="黑体" w:hAnsi="Times New Roman"/>
          <w:b/>
          <w:color w:val="000000"/>
          <w:sz w:val="32"/>
          <w:szCs w:val="32"/>
        </w:rPr>
      </w:pPr>
      <w:r>
        <w:rPr>
          <w:rFonts w:ascii="宋体" w:hAnsi="宋体" w:hint="eastAsia"/>
          <w:b/>
          <w:color w:val="000000"/>
          <w:kern w:val="0"/>
          <w:sz w:val="18"/>
          <w:szCs w:val="18"/>
        </w:rPr>
        <w:br w:type="page"/>
      </w:r>
      <w:r>
        <w:rPr>
          <w:rFonts w:ascii="Times New Roman" w:hAnsi="Times New Roman" w:hint="eastAsia"/>
          <w:noProof/>
        </w:rPr>
        <w:lastRenderedPageBreak/>
        <mc:AlternateContent>
          <mc:Choice Requires="wps">
            <w:drawing>
              <wp:anchor distT="0" distB="0" distL="114300" distR="114300" simplePos="0" relativeHeight="251673600" behindDoc="0" locked="0" layoutInCell="1" allowOverlap="1" wp14:anchorId="552026D3" wp14:editId="4D7E5E2B">
                <wp:simplePos x="0" y="0"/>
                <wp:positionH relativeFrom="column">
                  <wp:posOffset>612775</wp:posOffset>
                </wp:positionH>
                <wp:positionV relativeFrom="paragraph">
                  <wp:posOffset>-41275</wp:posOffset>
                </wp:positionV>
                <wp:extent cx="1028700" cy="312420"/>
                <wp:effectExtent l="0" t="0" r="19050" b="220980"/>
                <wp:wrapNone/>
                <wp:docPr id="27" name="圆角矩形标注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12420"/>
                        </a:xfrm>
                        <a:prstGeom prst="wedgeRoundRectCallout">
                          <a:avLst>
                            <a:gd name="adj1" fmla="val -46296"/>
                            <a:gd name="adj2" fmla="val 113417"/>
                            <a:gd name="adj3" fmla="val 16667"/>
                          </a:avLst>
                        </a:prstGeom>
                        <a:solidFill>
                          <a:srgbClr val="FFFFFF"/>
                        </a:solidFill>
                        <a:ln w="9525">
                          <a:solidFill>
                            <a:srgbClr val="000000"/>
                          </a:solidFill>
                          <a:miter lim="800000"/>
                          <a:headEnd/>
                          <a:tailEnd/>
                        </a:ln>
                      </wps:spPr>
                      <wps:txbx>
                        <w:txbxContent>
                          <w:p w:rsidR="00034597" w:rsidRDefault="00034597" w:rsidP="00034597">
                            <w:pPr>
                              <w:jc w:val="center"/>
                              <w:rPr>
                                <w:rFonts w:ascii="楷体_GB2312" w:eastAsia="楷体_GB2312"/>
                                <w:sz w:val="18"/>
                                <w:szCs w:val="18"/>
                              </w:rPr>
                            </w:pPr>
                            <w:r>
                              <w:rPr>
                                <w:rFonts w:ascii="楷体_GB2312" w:eastAsia="楷体_GB2312" w:hint="eastAsia"/>
                                <w:sz w:val="18"/>
                                <w:szCs w:val="18"/>
                              </w:rPr>
                              <w:t>五号宋体加粗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27" o:spid="_x0000_s1040" type="#_x0000_t62" style="position:absolute;left:0;text-align:left;margin-left:48.25pt;margin-top:-3.25pt;width:81pt;height:24.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ORShgIAAOIEAAAOAAAAZHJzL2Uyb0RvYy54bWysVM1u1DAQviPxDpbvbX663bZRs1W1pQip&#10;QNXCA3htJzH4D9u72fYB4M4ZCcQFOHPmcVp4DCbOdskCJ0QO1kxm/M3PN+PDo6WSaMGdF0aXONtO&#10;MeKaGiZ0XeLnz0639jHygWhGpNG8xFfc46PJ/XuHrS14bhojGXcIQLQvWlviJgRbJImnDVfEbxvL&#10;NRgr4xQJoLo6YY60gK5kkqfpOGmNY9YZyr2Hvye9EU8iflVxGp5WlecByRJDbiGeLp6z7kwmh6So&#10;HbGNoKs0yD9koYjQEHQNdUICQXMn/oBSgjrjTRW2qVGJqSpBeawBqsnS36q5bIjlsRZojrfrNvn/&#10;B0ufLM4dEqzE+R5Gmijg6Obd6x+f3n5//+Xm28fbD29uv35GYIROtdYXcOHSnruuVm/PDH3pkTbT&#10;huiaHztn2oYTBvllnX+ycaFTPFxFs/axYRCHzIOJTVtWTnWA0A60jNxcrbnhy4Ao/MzSfH8vBQop&#10;2HayfJRH8hJS3N22zoeH3CjUCSVuOav5hZlrdgFTMCVSmnmI4cjizIdIFltVTNiLDKNKSeB+QSTa&#10;Go3zg/FqOAZO+dApy3ZGWewL0D5w2tlwGo/H0QcSXcUF6S7V2EUjBTsVUkbF1bOpdAiSKPFp/GIj&#10;odlDN6lRW+KD3Xw3FrRh80OINH5/g1AiwOJJoUq8v3YiRUffA83iWgQiZC9DylKv+Owo7EchLGfL&#10;ODpZZLvjd2bYFTDsTL9o8DCA0Bh3jVELS1Zi/2pOHMdIPtIwJQfZaNRtZVRGu3vAKXJDy2xoIZoC&#10;VIkDRr04Df0mz60TdQORstgObY5hsioR7kawz2qVPywSSBubOtSj16+nafITAAD//wMAUEsDBBQA&#10;BgAIAAAAIQCOUsJc4AAAAAgBAAAPAAAAZHJzL2Rvd25yZXYueG1sTI9BT8MwDIXvSPyHyEjctoSK&#10;ja3UnaZJMA4IqQNpHLPWNIUmKU3WlX+Pd4KTbb2n5+9lq9G2YqA+NN4h3EwVCHKlrxpXI7y9PkwW&#10;IELUrtKtd4TwQwFW+eVFptPKn1xBwy7WgkNcSDWCibFLpQylIavD1HfkWPvwvdWRz76WVa9PHG5b&#10;mSg1l1Y3jj8Y3dHGUPm1O1qEZG2e1ffWbItu/z58Pip62hQviNdX4/oeRKQx/pnhjM/okDPTwR9d&#10;FUSLsJzP2IkwOU/Wk9mClwPCbXIHMs/k/wL5LwAAAP//AwBQSwECLQAUAAYACAAAACEAtoM4kv4A&#10;AADhAQAAEwAAAAAAAAAAAAAAAAAAAAAAW0NvbnRlbnRfVHlwZXNdLnhtbFBLAQItABQABgAIAAAA&#10;IQA4/SH/1gAAAJQBAAALAAAAAAAAAAAAAAAAAC8BAABfcmVscy8ucmVsc1BLAQItABQABgAIAAAA&#10;IQDndORShgIAAOIEAAAOAAAAAAAAAAAAAAAAAC4CAABkcnMvZTJvRG9jLnhtbFBLAQItABQABgAI&#10;AAAAIQCOUsJc4AAAAAgBAAAPAAAAAAAAAAAAAAAAAOAEAABkcnMvZG93bnJldi54bWxQSwUGAAAA&#10;AAQABADzAAAA7QUAAAAA&#10;" adj="800,35298">
                <v:textbox>
                  <w:txbxContent>
                    <w:p w:rsidR="00034597" w:rsidRDefault="00034597" w:rsidP="00034597">
                      <w:pPr>
                        <w:jc w:val="center"/>
                        <w:rPr>
                          <w:rFonts w:ascii="楷体_GB2312" w:eastAsia="楷体_GB2312"/>
                          <w:sz w:val="18"/>
                          <w:szCs w:val="18"/>
                        </w:rPr>
                      </w:pPr>
                      <w:r>
                        <w:rPr>
                          <w:rFonts w:ascii="楷体_GB2312" w:eastAsia="楷体_GB2312" w:hint="eastAsia"/>
                          <w:sz w:val="18"/>
                          <w:szCs w:val="18"/>
                        </w:rPr>
                        <w:t>五号宋体加粗</w:t>
                      </w:r>
                    </w:p>
                  </w:txbxContent>
                </v:textbox>
              </v:shape>
            </w:pict>
          </mc:Fallback>
        </mc:AlternateContent>
      </w:r>
      <w:r>
        <w:rPr>
          <w:rFonts w:ascii="黑体" w:eastAsia="黑体" w:hint="eastAsia"/>
          <w:b/>
          <w:color w:val="000000"/>
          <w:sz w:val="32"/>
          <w:szCs w:val="32"/>
        </w:rPr>
        <w:t>目录</w:t>
      </w:r>
    </w:p>
    <w:p w:rsidR="00034597" w:rsidRDefault="00034597" w:rsidP="00034597">
      <w:pPr>
        <w:spacing w:line="360" w:lineRule="auto"/>
        <w:ind w:left="315" w:hangingChars="150" w:hanging="315"/>
        <w:jc w:val="distribute"/>
        <w:rPr>
          <w:rFonts w:ascii="宋体" w:hAnsi="宋体" w:cs="黑体"/>
          <w:b/>
          <w:color w:val="000000"/>
          <w:kern w:val="0"/>
          <w:szCs w:val="21"/>
        </w:rPr>
      </w:pPr>
      <w:r>
        <w:rPr>
          <w:rFonts w:ascii="Times New Roman" w:hint="eastAsia"/>
          <w:noProof/>
        </w:rPr>
        <mc:AlternateContent>
          <mc:Choice Requires="wps">
            <w:drawing>
              <wp:anchor distT="0" distB="0" distL="114300" distR="114300" simplePos="0" relativeHeight="251672576" behindDoc="0" locked="0" layoutInCell="1" allowOverlap="1" wp14:anchorId="03EF7895" wp14:editId="14F1A142">
                <wp:simplePos x="0" y="0"/>
                <wp:positionH relativeFrom="column">
                  <wp:posOffset>2857500</wp:posOffset>
                </wp:positionH>
                <wp:positionV relativeFrom="paragraph">
                  <wp:posOffset>-594360</wp:posOffset>
                </wp:positionV>
                <wp:extent cx="1028700" cy="297180"/>
                <wp:effectExtent l="57150" t="0" r="19050" b="179070"/>
                <wp:wrapNone/>
                <wp:docPr id="26" name="圆角矩形标注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97180"/>
                        </a:xfrm>
                        <a:prstGeom prst="wedgeRoundRectCallout">
                          <a:avLst>
                            <a:gd name="adj1" fmla="val -50926"/>
                            <a:gd name="adj2" fmla="val 89745"/>
                            <a:gd name="adj3" fmla="val 16667"/>
                          </a:avLst>
                        </a:prstGeom>
                        <a:solidFill>
                          <a:srgbClr val="FFFFFF"/>
                        </a:solidFill>
                        <a:ln w="9525">
                          <a:solidFill>
                            <a:srgbClr val="000000"/>
                          </a:solidFill>
                          <a:miter lim="800000"/>
                          <a:headEnd/>
                          <a:tailEnd/>
                        </a:ln>
                      </wps:spPr>
                      <wps:txbx>
                        <w:txbxContent>
                          <w:p w:rsidR="00034597" w:rsidRDefault="00034597" w:rsidP="00034597">
                            <w:pPr>
                              <w:jc w:val="center"/>
                              <w:rPr>
                                <w:rFonts w:ascii="楷体_GB2312" w:eastAsia="楷体_GB2312"/>
                                <w:sz w:val="18"/>
                                <w:szCs w:val="18"/>
                              </w:rPr>
                            </w:pPr>
                            <w:r>
                              <w:rPr>
                                <w:rFonts w:ascii="楷体_GB2312" w:eastAsia="楷体_GB2312" w:hint="eastAsia"/>
                                <w:sz w:val="18"/>
                                <w:szCs w:val="18"/>
                              </w:rPr>
                              <w:t>三号黑体居中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26" o:spid="_x0000_s1041" type="#_x0000_t62" style="position:absolute;left:0;text-align:left;margin-left:225pt;margin-top:-46.8pt;width:81pt;height:2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LsBhQIAAOEEAAAOAAAAZHJzL2Uyb0RvYy54bWysVM1u1DAQviPxDpbvbX7Y36jZqtpShFSg&#10;auEBvLaTGBzb2N7NlgeAO2ckEBfgzJnHaeExmDjpkgInRA6WJzPzzc8344PDbS3RhlsntMpxsh9j&#10;xBXVTKgyx8+enuzNMHKeKEakVjzHl9zhw8XdOweNyXiqKy0ZtwhAlMsak+PKe5NFkaMVr4nb14Yr&#10;UBba1sSDaMuIWdIAei2jNI4nUaMtM1ZT7hz8Pe6UeBHwi4JT/6QoHPdI5hhy8+G04Vy1Z7Q4IFlp&#10;iakE7dMg/5BFTYSCoDuoY+IJWlvxB1QtqNVOF36f6jrSRSEoDzVANUn8WzUXFTE81ALNcWbXJvf/&#10;YOnjzZlFguU4nWCkSA0cXb17/ePT2+/vv1x9+3j94c31188IlNCpxrgMHC7MmW1rdeZU0xcOKb2s&#10;iCr5kbW6qThhkF/S2ke3HFrBgStaNY80gzhk7XVo2rawdQsI7UDbwM3ljhu+9YjCzyROZ9MYKKSg&#10;S+fTZBbIi0h2422s8w+4rlF7yXHDWcnP9Vqxc5iCJZFSr30IRzanzgeyWF8xYc8TjIpaAvcbItHe&#10;OJ53JQOjA6N0aDSbT0fjfoAGNveGNslkMpmGVpCsDwsZ32QamqilYCdCyiDYcrWUFkEOOT4JX+/s&#10;hmZSoSbH83E6DvXc0rkhRBy+v0HUwsPeSVHneLYzIlnL3n3FwlZ4ImR3h5Sl6ulsGewmwW9X2zA5&#10;SdpGaOldaXYJBFvd7Rm8C3CptH2FUQM7lmP3ck0sx0g+VDAk82Q0apcyCKPxNAXBDjWroYYoClA5&#10;9hh116XvFnltrCgriJSEdih9BINVCH8zgV1Wff6wR3C7tahDOVj9epkWPwEAAP//AwBQSwMEFAAG&#10;AAgAAAAhAI6gHlngAAAACwEAAA8AAABkcnMvZG93bnJldi54bWxMj8FOwzAQRO9I/IO1SNxaJ6FE&#10;JcSpUEUkBKeWiLMbL3HUeB3Fbpv+PcsJjjs7mnlTbmY3iDNOofekIF0mIJBab3rqFDSf9WINIkRN&#10;Rg+eUMEVA2yq25tSF8ZfaIfnfewEh1AotAIb41hIGVqLToelH5H49+0npyOfUyfNpC8c7gaZJUku&#10;ne6JG6wecWuxPe5PTsFb9vXapTnuGutTWdfv249jc1Xq/m5+eQYRcY5/ZvjFZ3SomOngT2SCGBSs&#10;HhPeEhUsnh5yEOzI04yVAyurfA2yKuX/DdUPAAAA//8DAFBLAQItABQABgAIAAAAIQC2gziS/gAA&#10;AOEBAAATAAAAAAAAAAAAAAAAAAAAAABbQ29udGVudF9UeXBlc10ueG1sUEsBAi0AFAAGAAgAAAAh&#10;ADj9If/WAAAAlAEAAAsAAAAAAAAAAAAAAAAALwEAAF9yZWxzLy5yZWxzUEsBAi0AFAAGAAgAAAAh&#10;AOJ4uwGFAgAA4QQAAA4AAAAAAAAAAAAAAAAALgIAAGRycy9lMm9Eb2MueG1sUEsBAi0AFAAGAAgA&#10;AAAhAI6gHlngAAAACwEAAA8AAAAAAAAAAAAAAAAA3wQAAGRycy9kb3ducmV2LnhtbFBLBQYAAAAA&#10;BAAEAPMAAADsBQAAAAA=&#10;" adj="-200,30185">
                <v:textbox>
                  <w:txbxContent>
                    <w:p w:rsidR="00034597" w:rsidRDefault="00034597" w:rsidP="00034597">
                      <w:pPr>
                        <w:jc w:val="center"/>
                        <w:rPr>
                          <w:rFonts w:ascii="楷体_GB2312" w:eastAsia="楷体_GB2312"/>
                          <w:sz w:val="18"/>
                          <w:szCs w:val="18"/>
                        </w:rPr>
                      </w:pPr>
                      <w:r>
                        <w:rPr>
                          <w:rFonts w:ascii="楷体_GB2312" w:eastAsia="楷体_GB2312" w:hint="eastAsia"/>
                          <w:sz w:val="18"/>
                          <w:szCs w:val="18"/>
                        </w:rPr>
                        <w:t>三号黑体居中</w:t>
                      </w:r>
                    </w:p>
                  </w:txbxContent>
                </v:textbox>
              </v:shape>
            </w:pict>
          </mc:Fallback>
        </mc:AlternateContent>
      </w:r>
      <w:r>
        <w:rPr>
          <w:rFonts w:hint="eastAsia"/>
          <w:b/>
          <w:color w:val="000000"/>
          <w:szCs w:val="21"/>
        </w:rPr>
        <w:t>一、绪论</w:t>
      </w:r>
      <w:r>
        <w:rPr>
          <w:rFonts w:hint="eastAsia"/>
          <w:color w:val="000000"/>
          <w:szCs w:val="21"/>
        </w:rPr>
        <w:t>…</w:t>
      </w:r>
      <w:r>
        <w:rPr>
          <w:rFonts w:ascii="宋体" w:hAnsi="宋体" w:cs="黑体" w:hint="eastAsia"/>
          <w:color w:val="000000"/>
          <w:kern w:val="0"/>
          <w:szCs w:val="21"/>
        </w:rPr>
        <w:t>…</w:t>
      </w:r>
      <w:proofErr w:type="gramStart"/>
      <w:r>
        <w:rPr>
          <w:rFonts w:ascii="宋体" w:hAnsi="宋体" w:cs="黑体" w:hint="eastAsia"/>
          <w:color w:val="000000"/>
          <w:kern w:val="0"/>
          <w:szCs w:val="21"/>
        </w:rPr>
        <w:t>………………………………………………………………………………</w:t>
      </w:r>
      <w:proofErr w:type="gramEnd"/>
      <w:r>
        <w:rPr>
          <w:color w:val="000000"/>
          <w:kern w:val="0"/>
          <w:szCs w:val="21"/>
        </w:rPr>
        <w:t>1</w:t>
      </w:r>
    </w:p>
    <w:p w:rsidR="00034597" w:rsidRDefault="00034597" w:rsidP="00034597">
      <w:pPr>
        <w:spacing w:line="360" w:lineRule="auto"/>
        <w:ind w:leftChars="100" w:left="210"/>
        <w:jc w:val="distribute"/>
        <w:rPr>
          <w:rFonts w:ascii="Times New Roman" w:hAnsi="Times New Roman"/>
          <w:color w:val="000000"/>
          <w:kern w:val="0"/>
          <w:szCs w:val="21"/>
        </w:rPr>
      </w:pPr>
      <w:r>
        <w:rPr>
          <w:rFonts w:ascii="Times New Roman" w:hAnsi="Times New Roman" w:hint="eastAsia"/>
          <w:noProof/>
        </w:rPr>
        <mc:AlternateContent>
          <mc:Choice Requires="wps">
            <w:drawing>
              <wp:anchor distT="0" distB="0" distL="114300" distR="114300" simplePos="0" relativeHeight="251681792" behindDoc="0" locked="0" layoutInCell="1" allowOverlap="1" wp14:anchorId="14C40C23" wp14:editId="4012662B">
                <wp:simplePos x="0" y="0"/>
                <wp:positionH relativeFrom="column">
                  <wp:posOffset>1481455</wp:posOffset>
                </wp:positionH>
                <wp:positionV relativeFrom="paragraph">
                  <wp:posOffset>236855</wp:posOffset>
                </wp:positionV>
                <wp:extent cx="1990725" cy="396240"/>
                <wp:effectExtent l="381000" t="76200" r="28575" b="22860"/>
                <wp:wrapNone/>
                <wp:docPr id="25" name="圆角矩形标注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396240"/>
                        </a:xfrm>
                        <a:prstGeom prst="wedgeRoundRectCallout">
                          <a:avLst>
                            <a:gd name="adj1" fmla="val -67227"/>
                            <a:gd name="adj2" fmla="val -60579"/>
                            <a:gd name="adj3" fmla="val 16667"/>
                          </a:avLst>
                        </a:prstGeom>
                        <a:solidFill>
                          <a:srgbClr val="FFFFFF"/>
                        </a:solidFill>
                        <a:ln w="9525">
                          <a:solidFill>
                            <a:srgbClr val="000000"/>
                          </a:solidFill>
                          <a:miter lim="800000"/>
                          <a:headEnd/>
                          <a:tailEnd/>
                        </a:ln>
                      </wps:spPr>
                      <wps:txbx>
                        <w:txbxContent>
                          <w:p w:rsidR="00034597" w:rsidRDefault="00034597" w:rsidP="00034597">
                            <w:pPr>
                              <w:rPr>
                                <w:rFonts w:ascii="楷体_GB2312" w:eastAsia="楷体_GB2312"/>
                                <w:sz w:val="18"/>
                                <w:szCs w:val="18"/>
                              </w:rPr>
                            </w:pPr>
                            <w:r>
                              <w:rPr>
                                <w:rFonts w:ascii="楷体_GB2312" w:eastAsia="楷体_GB2312" w:hint="eastAsia"/>
                                <w:sz w:val="18"/>
                                <w:szCs w:val="18"/>
                              </w:rPr>
                              <w:t>五号宋体，向右缩进1个汉字位置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25" o:spid="_x0000_s1042" type="#_x0000_t62" style="position:absolute;left:0;text-align:left;margin-left:116.65pt;margin-top:18.65pt;width:156.75pt;height:3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QppgAIAAOIEAAAOAAAAZHJzL2Uyb0RvYy54bWysVM1uEzEQviPxDpbv7f60SZpVN1WVUoRU&#10;oGrhARzbu2vwH7aTTfsAcOeMBOICnDnzOC08BrPeNKQUcUDswZrZGX/z8814/2CpJFpw54XRJc62&#10;U4y4poYJXZf4+bPjrT2MfCCaEWk0L/EF9/hgcv/efmsLnpvGSMYdAhDti9aWuAnBFkniacMV8dvG&#10;cg3GyjhFAqiuTpgjLaArmeRpOkxa45h1hnLv4e9Rb8STiF9VnIanVeV5QLLEkFuIp4vnrDuTyT4p&#10;akdsI+gqDfIPWSgiNARdQx2RQNDciTtQSlBnvKnCNjUqMVUlKI81QDVZ+ls15w2xPNYCzfF23Sb/&#10;/2Dpk8WpQ4KVOB9gpIkCjq7evf7x6e3391+uvn28/vDm+utnBEboVGt9ARfO7anravX2xNCXHmkz&#10;bYiu+aFzpm04YZBf1vknty50ioeraNY+NgzikHkwsWnLyqkOENqBlpGbizU3fBkQhZ/ZeJyOuhwp&#10;2HbGw3w3kpeQ4ua2dT485EahTihxy1nNz8xcszOYgimR0sxDDEcWJz5EstiqYsJeZBhVSgL3CyLR&#10;1nCU56PVcGw45bed0sFofNdpZ9MpGw6HEQgSXcUF6SbV2EUjBTsWUkbF1bOpdAiSKPFx/GIjodmb&#10;blKjtsTjAfTj7xBp/P4EoUSAxZNClXhv7USKjr4HmsW1CETIXoaUpV7x2VHYj0JYzpZxdLKdLkLH&#10;78ywC2DYmX7R4GEAoTHuEqMWlqzE/tWcOI6RfKRhSsbZLtCIQlR2B6McFLdpmW1aiKYAVeKAUS9O&#10;Q7/Jc+tE3UCkLLZDm0OYrEqEmxHss1rlD4sE0q1N3dSj16+nafITAAD//wMAUEsDBBQABgAIAAAA&#10;IQBwYt0i3wAAAAkBAAAPAAAAZHJzL2Rvd25yZXYueG1sTI/BTsMwDIbvSLxDZCRuLKWFrS11J4SE&#10;4MgKHLhljWkLTVKSbOt4eswJTpblT7+/v1rPZhR78mFwFuFykYAg2zo92A7h5fn+IgcRorJajc4S&#10;wpECrOvTk0qV2h3shvZN7ASH2FAqhD7GqZQytD0ZFRZuIsu3d+eNirz6TmqvDhxuRpkmyVIaNVj+&#10;0KuJ7npqP5udQXg9+pB9DI8qLx6e0q/0LZjvJkc8P5tvb0BEmuMfDL/6rA41O23dzuogRoQ0yzJG&#10;EbIVTwaur5bcZYtQFCuQdSX/N6h/AAAA//8DAFBLAQItABQABgAIAAAAIQC2gziS/gAAAOEBAAAT&#10;AAAAAAAAAAAAAAAAAAAAAABbQ29udGVudF9UeXBlc10ueG1sUEsBAi0AFAAGAAgAAAAhADj9If/W&#10;AAAAlAEAAAsAAAAAAAAAAAAAAAAALwEAAF9yZWxzLy5yZWxzUEsBAi0AFAAGAAgAAAAhAPC9CmmA&#10;AgAA4gQAAA4AAAAAAAAAAAAAAAAALgIAAGRycy9lMm9Eb2MueG1sUEsBAi0AFAAGAAgAAAAhAHBi&#10;3SLfAAAACQEAAA8AAAAAAAAAAAAAAAAA2gQAAGRycy9kb3ducmV2LnhtbFBLBQYAAAAABAAEAPMA&#10;AADmBQAAAAA=&#10;" adj="-3721,-2285">
                <v:textbox>
                  <w:txbxContent>
                    <w:p w:rsidR="00034597" w:rsidRDefault="00034597" w:rsidP="00034597">
                      <w:pPr>
                        <w:rPr>
                          <w:rFonts w:ascii="楷体_GB2312" w:eastAsia="楷体_GB2312"/>
                          <w:sz w:val="18"/>
                          <w:szCs w:val="18"/>
                        </w:rPr>
                      </w:pPr>
                      <w:r>
                        <w:rPr>
                          <w:rFonts w:ascii="楷体_GB2312" w:eastAsia="楷体_GB2312" w:hint="eastAsia"/>
                          <w:sz w:val="18"/>
                          <w:szCs w:val="18"/>
                        </w:rPr>
                        <w:t>五号宋体，向右缩进1个汉字位置</w:t>
                      </w:r>
                    </w:p>
                  </w:txbxContent>
                </v:textbox>
              </v:shape>
            </w:pict>
          </mc:Fallback>
        </mc:AlternateContent>
      </w:r>
      <w:r>
        <w:rPr>
          <w:rFonts w:ascii="宋体" w:hAnsi="宋体" w:cs="Tahoma" w:hint="eastAsia"/>
          <w:color w:val="000000"/>
          <w:kern w:val="0"/>
          <w:szCs w:val="21"/>
        </w:rPr>
        <w:t>（一）德国房地产市场</w:t>
      </w:r>
      <w:r>
        <w:rPr>
          <w:rFonts w:ascii="宋体" w:hAnsi="宋体" w:cs="黑体" w:hint="eastAsia"/>
          <w:color w:val="000000"/>
          <w:kern w:val="0"/>
          <w:szCs w:val="21"/>
        </w:rPr>
        <w:t>……</w:t>
      </w:r>
      <w:proofErr w:type="gramStart"/>
      <w:r>
        <w:rPr>
          <w:rFonts w:ascii="宋体" w:hAnsi="宋体" w:cs="黑体" w:hint="eastAsia"/>
          <w:color w:val="000000"/>
          <w:kern w:val="0"/>
          <w:szCs w:val="21"/>
        </w:rPr>
        <w:t>…………………………………………………………………</w:t>
      </w:r>
      <w:proofErr w:type="gramEnd"/>
      <w:r>
        <w:rPr>
          <w:color w:val="000000"/>
          <w:kern w:val="0"/>
          <w:szCs w:val="21"/>
        </w:rPr>
        <w:t>2</w:t>
      </w:r>
    </w:p>
    <w:p w:rsidR="00034597" w:rsidRDefault="00034597" w:rsidP="00034597">
      <w:pPr>
        <w:spacing w:line="360" w:lineRule="auto"/>
        <w:ind w:leftChars="200" w:left="420"/>
        <w:jc w:val="left"/>
        <w:rPr>
          <w:rFonts w:ascii="宋体" w:hAnsi="宋体" w:cs="黑体"/>
          <w:color w:val="000000"/>
          <w:kern w:val="0"/>
          <w:szCs w:val="21"/>
        </w:rPr>
      </w:pPr>
      <w:r>
        <w:rPr>
          <w:bCs/>
          <w:color w:val="000000"/>
          <w:kern w:val="0"/>
          <w:szCs w:val="21"/>
        </w:rPr>
        <w:t>1</w:t>
      </w:r>
      <w:r>
        <w:rPr>
          <w:rFonts w:hint="eastAsia"/>
          <w:bCs/>
          <w:color w:val="000000"/>
          <w:kern w:val="0"/>
          <w:szCs w:val="21"/>
        </w:rPr>
        <w:t>．</w:t>
      </w:r>
      <w:r>
        <w:rPr>
          <w:rFonts w:ascii="宋体" w:hAnsi="宋体" w:cs="Tahoma" w:hint="eastAsia"/>
          <w:bCs/>
          <w:color w:val="000000"/>
          <w:kern w:val="0"/>
          <w:szCs w:val="21"/>
        </w:rPr>
        <w:t>办公楼市场</w:t>
      </w:r>
      <w:r>
        <w:rPr>
          <w:rFonts w:ascii="宋体" w:hAnsi="宋体" w:cs="黑体" w:hint="eastAsia"/>
          <w:color w:val="000000"/>
          <w:kern w:val="0"/>
          <w:szCs w:val="21"/>
        </w:rPr>
        <w:t>……</w:t>
      </w:r>
      <w:proofErr w:type="gramStart"/>
      <w:r>
        <w:rPr>
          <w:rFonts w:ascii="宋体" w:hAnsi="宋体" w:cs="黑体" w:hint="eastAsia"/>
          <w:color w:val="000000"/>
          <w:kern w:val="0"/>
          <w:szCs w:val="21"/>
        </w:rPr>
        <w:t>…………………………………………………………………………</w:t>
      </w:r>
      <w:proofErr w:type="gramEnd"/>
      <w:r>
        <w:rPr>
          <w:color w:val="000000"/>
          <w:kern w:val="0"/>
          <w:szCs w:val="21"/>
        </w:rPr>
        <w:t>3</w:t>
      </w:r>
    </w:p>
    <w:p w:rsidR="00034597" w:rsidRDefault="00034597" w:rsidP="00034597">
      <w:pPr>
        <w:spacing w:line="360" w:lineRule="auto"/>
        <w:ind w:leftChars="200" w:left="420"/>
        <w:jc w:val="left"/>
        <w:rPr>
          <w:rFonts w:ascii="宋体" w:hAnsi="宋体" w:cs="黑体"/>
          <w:color w:val="000000"/>
          <w:kern w:val="0"/>
          <w:szCs w:val="21"/>
        </w:rPr>
      </w:pPr>
      <w:r>
        <w:rPr>
          <w:rFonts w:ascii="宋体" w:hAnsi="宋体" w:hint="eastAsia"/>
          <w:bCs/>
          <w:color w:val="000000"/>
          <w:szCs w:val="21"/>
        </w:rPr>
        <w:t>2．住房</w:t>
      </w:r>
      <w:r>
        <w:rPr>
          <w:rFonts w:ascii="宋体" w:hAnsi="宋体" w:hint="eastAsia"/>
          <w:color w:val="000000"/>
          <w:szCs w:val="21"/>
        </w:rPr>
        <w:t>市场</w:t>
      </w:r>
      <w:r>
        <w:rPr>
          <w:rFonts w:ascii="宋体" w:hAnsi="宋体" w:cs="黑体" w:hint="eastAsia"/>
          <w:color w:val="000000"/>
          <w:kern w:val="0"/>
          <w:szCs w:val="21"/>
        </w:rPr>
        <w:t>……</w:t>
      </w:r>
      <w:proofErr w:type="gramStart"/>
      <w:r>
        <w:rPr>
          <w:rFonts w:ascii="宋体" w:hAnsi="宋体" w:cs="黑体" w:hint="eastAsia"/>
          <w:color w:val="000000"/>
          <w:kern w:val="0"/>
          <w:szCs w:val="21"/>
        </w:rPr>
        <w:t>……………………………………………………………………………</w:t>
      </w:r>
      <w:proofErr w:type="gramEnd"/>
      <w:r>
        <w:rPr>
          <w:rFonts w:ascii="宋体" w:hAnsi="宋体" w:cs="黑体" w:hint="eastAsia"/>
          <w:color w:val="000000"/>
          <w:kern w:val="0"/>
          <w:szCs w:val="21"/>
        </w:rPr>
        <w:t>3</w:t>
      </w:r>
    </w:p>
    <w:p w:rsidR="00034597" w:rsidRDefault="00034597" w:rsidP="00034597">
      <w:pPr>
        <w:spacing w:line="360" w:lineRule="auto"/>
        <w:jc w:val="left"/>
        <w:rPr>
          <w:rFonts w:ascii="宋体" w:hAnsi="宋体"/>
          <w:b/>
          <w:bCs/>
          <w:color w:val="000000"/>
          <w:szCs w:val="21"/>
        </w:rPr>
      </w:pPr>
      <w:r>
        <w:rPr>
          <w:rFonts w:ascii="宋体" w:hAnsi="宋体" w:hint="eastAsia"/>
          <w:bCs/>
          <w:color w:val="000000"/>
          <w:szCs w:val="21"/>
        </w:rPr>
        <w:t>……</w:t>
      </w:r>
    </w:p>
    <w:p w:rsidR="00034597" w:rsidRDefault="00034597" w:rsidP="00034597">
      <w:pPr>
        <w:spacing w:line="360" w:lineRule="auto"/>
        <w:ind w:leftChars="100" w:left="210"/>
        <w:jc w:val="distribute"/>
        <w:rPr>
          <w:rFonts w:ascii="宋体" w:hAnsi="宋体" w:cs="Tahoma"/>
          <w:color w:val="000000"/>
          <w:kern w:val="0"/>
          <w:szCs w:val="21"/>
        </w:rPr>
      </w:pPr>
      <w:r>
        <w:rPr>
          <w:rFonts w:ascii="宋体" w:hAnsi="宋体" w:cs="Tahoma" w:hint="eastAsia"/>
          <w:color w:val="000000"/>
          <w:kern w:val="0"/>
          <w:szCs w:val="21"/>
        </w:rPr>
        <w:t>（三）德国房地产的发展</w:t>
      </w:r>
      <w:r>
        <w:rPr>
          <w:rFonts w:ascii="宋体" w:hAnsi="宋体" w:cs="黑体" w:hint="eastAsia"/>
          <w:color w:val="000000"/>
          <w:kern w:val="0"/>
          <w:szCs w:val="21"/>
        </w:rPr>
        <w:t>……</w:t>
      </w:r>
      <w:proofErr w:type="gramStart"/>
      <w:r>
        <w:rPr>
          <w:rFonts w:ascii="宋体" w:hAnsi="宋体" w:cs="黑体" w:hint="eastAsia"/>
          <w:color w:val="000000"/>
          <w:kern w:val="0"/>
          <w:szCs w:val="21"/>
        </w:rPr>
        <w:t>…………………………………………………………………</w:t>
      </w:r>
      <w:proofErr w:type="gramEnd"/>
      <w:r>
        <w:rPr>
          <w:rFonts w:ascii="宋体" w:hAnsi="宋体" w:cs="黑体" w:hint="eastAsia"/>
          <w:color w:val="000000"/>
          <w:kern w:val="0"/>
          <w:szCs w:val="21"/>
        </w:rPr>
        <w:t>4</w:t>
      </w:r>
    </w:p>
    <w:p w:rsidR="00034597" w:rsidRDefault="00034597" w:rsidP="00034597">
      <w:pPr>
        <w:spacing w:line="360" w:lineRule="auto"/>
        <w:ind w:leftChars="200" w:left="420"/>
        <w:jc w:val="left"/>
        <w:rPr>
          <w:rFonts w:ascii="Times New Roman" w:hAnsi="Times New Roman"/>
          <w:bCs/>
          <w:color w:val="000000"/>
          <w:kern w:val="0"/>
          <w:szCs w:val="21"/>
        </w:rPr>
      </w:pPr>
      <w:r>
        <w:rPr>
          <w:rFonts w:ascii="Times New Roman" w:hAnsi="Times New Roman" w:hint="eastAsia"/>
          <w:noProof/>
        </w:rPr>
        <mc:AlternateContent>
          <mc:Choice Requires="wps">
            <w:drawing>
              <wp:anchor distT="0" distB="0" distL="114300" distR="114300" simplePos="0" relativeHeight="251674624" behindDoc="0" locked="0" layoutInCell="1" allowOverlap="1" wp14:anchorId="1CE65617" wp14:editId="4B817B5C">
                <wp:simplePos x="0" y="0"/>
                <wp:positionH relativeFrom="column">
                  <wp:posOffset>1509395</wp:posOffset>
                </wp:positionH>
                <wp:positionV relativeFrom="paragraph">
                  <wp:posOffset>223520</wp:posOffset>
                </wp:positionV>
                <wp:extent cx="1990725" cy="396240"/>
                <wp:effectExtent l="381000" t="76200" r="28575" b="22860"/>
                <wp:wrapNone/>
                <wp:docPr id="24" name="圆角矩形标注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396240"/>
                        </a:xfrm>
                        <a:prstGeom prst="wedgeRoundRectCallout">
                          <a:avLst>
                            <a:gd name="adj1" fmla="val -67227"/>
                            <a:gd name="adj2" fmla="val -60579"/>
                            <a:gd name="adj3" fmla="val 16667"/>
                          </a:avLst>
                        </a:prstGeom>
                        <a:solidFill>
                          <a:srgbClr val="FFFFFF"/>
                        </a:solidFill>
                        <a:ln w="9525">
                          <a:solidFill>
                            <a:srgbClr val="000000"/>
                          </a:solidFill>
                          <a:miter lim="800000"/>
                          <a:headEnd/>
                          <a:tailEnd/>
                        </a:ln>
                      </wps:spPr>
                      <wps:txbx>
                        <w:txbxContent>
                          <w:p w:rsidR="00034597" w:rsidRDefault="00034597" w:rsidP="00034597">
                            <w:pPr>
                              <w:rPr>
                                <w:rFonts w:ascii="楷体_GB2312" w:eastAsia="楷体_GB2312"/>
                                <w:sz w:val="18"/>
                                <w:szCs w:val="18"/>
                              </w:rPr>
                            </w:pPr>
                            <w:r>
                              <w:rPr>
                                <w:rFonts w:ascii="楷体_GB2312" w:eastAsia="楷体_GB2312" w:hint="eastAsia"/>
                                <w:sz w:val="18"/>
                                <w:szCs w:val="18"/>
                              </w:rPr>
                              <w:t>五号宋体，向右缩进2个汉字位置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24" o:spid="_x0000_s1043" type="#_x0000_t62" style="position:absolute;left:0;text-align:left;margin-left:118.85pt;margin-top:17.6pt;width:156.75pt;height:3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e3mfgIAAOIEAAAOAAAAZHJzL2Uyb0RvYy54bWysVEtuFDEQ3SNxB8v7pD+ZT6aVniiaEIQU&#10;IErgAB7b3W3wD9szPeEAsGeNBGIDrFlznASOQbV7MkwAsUD0wqrqKr/6vCofHK6UREvuvDC6xNlu&#10;ihHX1DCh6xI/fXKys4+RD0QzIo3mJb7kHh9O7945aG3Bc9MYybhDAKJ90doSNyHYIkk8bbgiftdY&#10;rsFYGadIANXVCXOkBXQlkzxNR0lrHLPOUO49/D3ujXga8auK0/C4qjwPSJYYcgvxdPGcd2cyPSBF&#10;7YhtBF2nQf4hC0WEhqAbqGMSCFo48RuUEtQZb6qwS41KTFUJymMNUE2W/lLNRUMsj7VAc7zdtMn/&#10;P1j6aHnmkGAlzgcYaaKAo6u3r75/fPPt3eerrx+u37++/vIJgRE61VpfwIULe+a6Wr09NfS5R9rM&#10;GqJrfuScaRtOGOSXdf7JrQud4uEqmrcPDYM4ZBFMbNqqcqoDhHagVeTmcsMNXwVE4Wc2maTjfIgR&#10;BdveZJQPInkJKW5uW+fDfW4U6oQSt5zV/NwsNDuHKZgRKc0ixHBkeepDJIutKybsWYZRpSRwvyQS&#10;7YzGeT5eD8eWU37bKR2OJ7877W07ZaPRKAJBouu4IN2kGrtopGAnQsqouHo+kw5BEiU+iV9sJDR7&#10;201q1JZ4MoR+/B0ijd+fIJQIsHhSqBLvb5xI0dF3T7O4FoEI2cuQstRrPjsK+1EIq/kqjk62mY65&#10;YZfAsDP9osHDAEJj3EuMWliyEvsXC+I4RvKBhimZZAOgEYWoDIbjHBS3bZlvW4imAFXigFEvzkK/&#10;yQvrRN1ApCy2Q5sjmKxKhJsR7LNa5w+LBNKtTd3Wo9fPp2n6AwAA//8DAFBLAwQUAAYACAAAACEA&#10;odXZkN8AAAAJAQAADwAAAGRycy9kb3ducmV2LnhtbEyPwU7DMAyG70i8Q2Qkbixdqq5dV3dCSAiO&#10;UODALWuyttA4Jcm2jqcnnOBmy59+f3+1nc3Ijtr5wRLCcpEA09RaNVCH8Ppyf1MA80GSkqMljXDW&#10;Hrb15UUlS2VP9KyPTehYDCFfSoQ+hKnk3Le9NtIv7KQp3vbWGRni6jqunDzFcDNykSQrbuRA8UMv&#10;J33X6/azORiEt7Pz6cfwKIv1w5P4Eu/efDcF4vXVfLsBFvQc/mD41Y/qUEennT2Q8mxEEGmeRxQh&#10;zQSwCGTZMg47hHW+Al5X/H+D+gcAAP//AwBQSwECLQAUAAYACAAAACEAtoM4kv4AAADhAQAAEwAA&#10;AAAAAAAAAAAAAAAAAAAAW0NvbnRlbnRfVHlwZXNdLnhtbFBLAQItABQABgAIAAAAIQA4/SH/1gAA&#10;AJQBAAALAAAAAAAAAAAAAAAAAC8BAABfcmVscy8ucmVsc1BLAQItABQABgAIAAAAIQDv0e3mfgIA&#10;AOIEAAAOAAAAAAAAAAAAAAAAAC4CAABkcnMvZTJvRG9jLnhtbFBLAQItABQABgAIAAAAIQCh1dmQ&#10;3wAAAAkBAAAPAAAAAAAAAAAAAAAAANgEAABkcnMvZG93bnJldi54bWxQSwUGAAAAAAQABADzAAAA&#10;5AUAAAAA&#10;" adj="-3721,-2285">
                <v:textbox>
                  <w:txbxContent>
                    <w:p w:rsidR="00034597" w:rsidRDefault="00034597" w:rsidP="00034597">
                      <w:pPr>
                        <w:rPr>
                          <w:rFonts w:ascii="楷体_GB2312" w:eastAsia="楷体_GB2312"/>
                          <w:sz w:val="18"/>
                          <w:szCs w:val="18"/>
                        </w:rPr>
                      </w:pPr>
                      <w:r>
                        <w:rPr>
                          <w:rFonts w:ascii="楷体_GB2312" w:eastAsia="楷体_GB2312" w:hint="eastAsia"/>
                          <w:sz w:val="18"/>
                          <w:szCs w:val="18"/>
                        </w:rPr>
                        <w:t>五号宋体，向右缩进2</w:t>
                      </w:r>
                      <w:r>
                        <w:rPr>
                          <w:rFonts w:ascii="楷体_GB2312" w:eastAsia="楷体_GB2312" w:hint="eastAsia"/>
                          <w:sz w:val="18"/>
                          <w:szCs w:val="18"/>
                        </w:rPr>
                        <w:t>个汉字位置</w:t>
                      </w:r>
                    </w:p>
                  </w:txbxContent>
                </v:textbox>
              </v:shape>
            </w:pict>
          </mc:Fallback>
        </mc:AlternateContent>
      </w:r>
      <w:r>
        <w:rPr>
          <w:bCs/>
          <w:color w:val="000000"/>
          <w:kern w:val="0"/>
          <w:szCs w:val="21"/>
        </w:rPr>
        <w:t>1</w:t>
      </w:r>
      <w:r>
        <w:rPr>
          <w:rFonts w:hint="eastAsia"/>
          <w:bCs/>
          <w:color w:val="000000"/>
          <w:kern w:val="0"/>
          <w:szCs w:val="21"/>
        </w:rPr>
        <w:t>．投资热情渐涨</w:t>
      </w:r>
      <w:r>
        <w:rPr>
          <w:rFonts w:ascii="宋体" w:hAnsi="宋体" w:cs="黑体" w:hint="eastAsia"/>
          <w:color w:val="000000"/>
          <w:kern w:val="0"/>
          <w:szCs w:val="21"/>
        </w:rPr>
        <w:t>……</w:t>
      </w:r>
      <w:proofErr w:type="gramStart"/>
      <w:r>
        <w:rPr>
          <w:rFonts w:ascii="宋体" w:hAnsi="宋体" w:cs="黑体" w:hint="eastAsia"/>
          <w:color w:val="000000"/>
          <w:kern w:val="0"/>
          <w:szCs w:val="21"/>
        </w:rPr>
        <w:t>………………………………………………………………………</w:t>
      </w:r>
      <w:proofErr w:type="gramEnd"/>
      <w:r>
        <w:rPr>
          <w:rFonts w:ascii="宋体" w:hAnsi="宋体" w:cs="黑体" w:hint="eastAsia"/>
          <w:color w:val="000000"/>
          <w:kern w:val="0"/>
          <w:szCs w:val="21"/>
        </w:rPr>
        <w:t>4</w:t>
      </w:r>
    </w:p>
    <w:p w:rsidR="00034597" w:rsidRDefault="00034597" w:rsidP="00034597">
      <w:pPr>
        <w:spacing w:line="360" w:lineRule="auto"/>
        <w:jc w:val="left"/>
        <w:rPr>
          <w:rFonts w:ascii="宋体" w:hAnsi="宋体"/>
          <w:color w:val="000000"/>
          <w:szCs w:val="21"/>
        </w:rPr>
      </w:pPr>
      <w:r>
        <w:rPr>
          <w:rFonts w:ascii="宋体" w:hAnsi="宋体" w:hint="eastAsia"/>
          <w:color w:val="000000"/>
          <w:szCs w:val="21"/>
        </w:rPr>
        <w:t>……</w:t>
      </w:r>
    </w:p>
    <w:p w:rsidR="00034597" w:rsidRDefault="00034597" w:rsidP="00034597">
      <w:pPr>
        <w:spacing w:line="360" w:lineRule="auto"/>
        <w:jc w:val="left"/>
        <w:rPr>
          <w:rFonts w:ascii="Times New Roman" w:hAnsi="Times New Roman"/>
          <w:b/>
          <w:color w:val="000000"/>
          <w:kern w:val="0"/>
          <w:szCs w:val="21"/>
        </w:rPr>
      </w:pPr>
      <w:r>
        <w:rPr>
          <w:rFonts w:hint="eastAsia"/>
          <w:b/>
          <w:color w:val="000000"/>
          <w:szCs w:val="21"/>
        </w:rPr>
        <w:t>三</w:t>
      </w:r>
      <w:r>
        <w:rPr>
          <w:b/>
          <w:color w:val="000000"/>
          <w:szCs w:val="21"/>
        </w:rPr>
        <w:t xml:space="preserve"> </w:t>
      </w:r>
      <w:r>
        <w:rPr>
          <w:rFonts w:hint="eastAsia"/>
          <w:b/>
          <w:color w:val="000000"/>
          <w:szCs w:val="21"/>
        </w:rPr>
        <w:t>、中国物业管理的启示</w:t>
      </w:r>
      <w:r>
        <w:rPr>
          <w:b/>
          <w:color w:val="000000"/>
          <w:szCs w:val="21"/>
        </w:rPr>
        <w:t xml:space="preserve"> </w:t>
      </w:r>
      <w:r>
        <w:rPr>
          <w:rFonts w:ascii="宋体" w:hAnsi="宋体" w:cs="黑体" w:hint="eastAsia"/>
          <w:color w:val="000000"/>
          <w:kern w:val="0"/>
          <w:szCs w:val="21"/>
        </w:rPr>
        <w:t>……</w:t>
      </w:r>
      <w:proofErr w:type="gramStart"/>
      <w:r>
        <w:rPr>
          <w:rFonts w:ascii="宋体" w:hAnsi="宋体" w:cs="黑体" w:hint="eastAsia"/>
          <w:color w:val="000000"/>
          <w:kern w:val="0"/>
          <w:szCs w:val="21"/>
        </w:rPr>
        <w:t>………………………………………………………………</w:t>
      </w:r>
      <w:proofErr w:type="gramEnd"/>
      <w:r>
        <w:rPr>
          <w:color w:val="000000"/>
          <w:kern w:val="0"/>
          <w:szCs w:val="21"/>
        </w:rPr>
        <w:t>5</w:t>
      </w:r>
    </w:p>
    <w:p w:rsidR="00034597" w:rsidRDefault="00034597" w:rsidP="00034597">
      <w:pPr>
        <w:spacing w:line="360" w:lineRule="auto"/>
        <w:ind w:leftChars="100" w:left="210"/>
        <w:jc w:val="distribute"/>
        <w:rPr>
          <w:rFonts w:ascii="宋体" w:hAnsi="宋体" w:cs="Tahoma"/>
          <w:color w:val="000000"/>
          <w:kern w:val="0"/>
          <w:szCs w:val="21"/>
        </w:rPr>
      </w:pPr>
      <w:r>
        <w:rPr>
          <w:rFonts w:ascii="宋体" w:hAnsi="宋体" w:cs="Tahoma" w:hint="eastAsia"/>
          <w:color w:val="000000"/>
          <w:kern w:val="0"/>
          <w:szCs w:val="21"/>
        </w:rPr>
        <w:t>（一）政府的应对之策</w:t>
      </w:r>
      <w:r>
        <w:rPr>
          <w:rFonts w:ascii="宋体" w:hAnsi="宋体" w:cs="黑体" w:hint="eastAsia"/>
          <w:color w:val="000000"/>
          <w:kern w:val="0"/>
          <w:szCs w:val="21"/>
        </w:rPr>
        <w:t>……</w:t>
      </w:r>
      <w:proofErr w:type="gramStart"/>
      <w:r>
        <w:rPr>
          <w:rFonts w:ascii="宋体" w:hAnsi="宋体" w:cs="黑体" w:hint="eastAsia"/>
          <w:color w:val="000000"/>
          <w:kern w:val="0"/>
          <w:szCs w:val="21"/>
        </w:rPr>
        <w:t>…………………………………………………………………</w:t>
      </w:r>
      <w:proofErr w:type="gramEnd"/>
      <w:r>
        <w:rPr>
          <w:color w:val="000000"/>
          <w:kern w:val="0"/>
          <w:szCs w:val="21"/>
        </w:rPr>
        <w:t>6</w:t>
      </w:r>
    </w:p>
    <w:p w:rsidR="00034597" w:rsidRDefault="00034597" w:rsidP="00034597">
      <w:pPr>
        <w:spacing w:line="360" w:lineRule="auto"/>
        <w:ind w:leftChars="200" w:left="420"/>
        <w:jc w:val="left"/>
        <w:rPr>
          <w:rFonts w:ascii="Times New Roman" w:hAnsi="Times New Roman"/>
          <w:bCs/>
          <w:color w:val="000000"/>
          <w:kern w:val="0"/>
          <w:szCs w:val="21"/>
        </w:rPr>
      </w:pPr>
      <w:r>
        <w:rPr>
          <w:bCs/>
          <w:color w:val="000000"/>
          <w:kern w:val="0"/>
          <w:szCs w:val="21"/>
        </w:rPr>
        <w:t>1</w:t>
      </w:r>
      <w:r>
        <w:rPr>
          <w:rFonts w:hint="eastAsia"/>
          <w:bCs/>
          <w:color w:val="000000"/>
          <w:kern w:val="0"/>
          <w:szCs w:val="21"/>
        </w:rPr>
        <w:t>．宏观管理</w:t>
      </w:r>
      <w:r>
        <w:rPr>
          <w:rFonts w:ascii="宋体" w:hAnsi="宋体" w:cs="黑体" w:hint="eastAsia"/>
          <w:color w:val="000000"/>
          <w:kern w:val="0"/>
          <w:szCs w:val="21"/>
        </w:rPr>
        <w:t>……</w:t>
      </w:r>
      <w:proofErr w:type="gramStart"/>
      <w:r>
        <w:rPr>
          <w:rFonts w:ascii="宋体" w:hAnsi="宋体" w:cs="黑体" w:hint="eastAsia"/>
          <w:color w:val="000000"/>
          <w:kern w:val="0"/>
          <w:szCs w:val="21"/>
        </w:rPr>
        <w:t>……………………………………………………………………………</w:t>
      </w:r>
      <w:proofErr w:type="gramEnd"/>
      <w:r>
        <w:rPr>
          <w:rFonts w:ascii="宋体" w:hAnsi="宋体" w:cs="黑体" w:hint="eastAsia"/>
          <w:color w:val="000000"/>
          <w:kern w:val="0"/>
          <w:szCs w:val="21"/>
        </w:rPr>
        <w:t>7</w:t>
      </w:r>
    </w:p>
    <w:p w:rsidR="00034597" w:rsidRDefault="00034597" w:rsidP="00034597">
      <w:pPr>
        <w:spacing w:line="360" w:lineRule="auto"/>
        <w:ind w:leftChars="200" w:left="420"/>
        <w:jc w:val="left"/>
        <w:rPr>
          <w:bCs/>
          <w:color w:val="000000"/>
          <w:kern w:val="0"/>
          <w:szCs w:val="21"/>
        </w:rPr>
      </w:pPr>
      <w:r>
        <w:rPr>
          <w:bCs/>
          <w:color w:val="000000"/>
          <w:kern w:val="0"/>
          <w:szCs w:val="21"/>
        </w:rPr>
        <w:t>2</w:t>
      </w:r>
      <w:r>
        <w:rPr>
          <w:rFonts w:hint="eastAsia"/>
          <w:bCs/>
          <w:color w:val="000000"/>
          <w:kern w:val="0"/>
          <w:szCs w:val="21"/>
        </w:rPr>
        <w:t>．行业管理</w:t>
      </w:r>
      <w:r>
        <w:rPr>
          <w:rFonts w:ascii="宋体" w:hAnsi="宋体" w:cs="黑体" w:hint="eastAsia"/>
          <w:color w:val="000000"/>
          <w:kern w:val="0"/>
          <w:szCs w:val="21"/>
        </w:rPr>
        <w:t>……</w:t>
      </w:r>
      <w:proofErr w:type="gramStart"/>
      <w:r>
        <w:rPr>
          <w:rFonts w:ascii="宋体" w:hAnsi="宋体" w:cs="黑体" w:hint="eastAsia"/>
          <w:color w:val="000000"/>
          <w:kern w:val="0"/>
          <w:szCs w:val="21"/>
        </w:rPr>
        <w:t>……………………………………………………………………………</w:t>
      </w:r>
      <w:proofErr w:type="gramEnd"/>
      <w:r>
        <w:rPr>
          <w:rFonts w:ascii="宋体" w:hAnsi="宋体" w:cs="黑体" w:hint="eastAsia"/>
          <w:color w:val="000000"/>
          <w:kern w:val="0"/>
          <w:szCs w:val="21"/>
        </w:rPr>
        <w:t>8</w:t>
      </w:r>
    </w:p>
    <w:p w:rsidR="00034597" w:rsidRDefault="00034597" w:rsidP="00034597">
      <w:pPr>
        <w:spacing w:line="360" w:lineRule="auto"/>
        <w:ind w:left="315" w:hangingChars="150" w:hanging="315"/>
        <w:jc w:val="left"/>
        <w:rPr>
          <w:color w:val="000000"/>
          <w:szCs w:val="21"/>
        </w:rPr>
      </w:pPr>
      <w:r>
        <w:rPr>
          <w:rFonts w:hint="eastAsia"/>
          <w:color w:val="000000"/>
          <w:szCs w:val="21"/>
        </w:rPr>
        <w:t>……</w:t>
      </w:r>
    </w:p>
    <w:p w:rsidR="00034597" w:rsidRDefault="00034597" w:rsidP="00034597">
      <w:pPr>
        <w:spacing w:line="360" w:lineRule="auto"/>
        <w:ind w:left="316" w:hangingChars="150" w:hanging="316"/>
        <w:jc w:val="left"/>
        <w:rPr>
          <w:b/>
          <w:color w:val="000000"/>
          <w:kern w:val="0"/>
          <w:szCs w:val="21"/>
        </w:rPr>
      </w:pPr>
      <w:r>
        <w:rPr>
          <w:rFonts w:hint="eastAsia"/>
          <w:b/>
          <w:color w:val="000000"/>
          <w:szCs w:val="21"/>
        </w:rPr>
        <w:t>六、结论</w:t>
      </w:r>
      <w:r>
        <w:rPr>
          <w:rFonts w:hint="eastAsia"/>
          <w:color w:val="000000"/>
          <w:szCs w:val="21"/>
        </w:rPr>
        <w:t>……</w:t>
      </w:r>
      <w:proofErr w:type="gramStart"/>
      <w:r>
        <w:rPr>
          <w:rFonts w:hint="eastAsia"/>
          <w:color w:val="000000"/>
          <w:szCs w:val="21"/>
        </w:rPr>
        <w:t>…………</w:t>
      </w:r>
      <w:r>
        <w:rPr>
          <w:rFonts w:ascii="宋体" w:hAnsi="宋体" w:cs="黑体" w:hint="eastAsia"/>
          <w:color w:val="000000"/>
          <w:kern w:val="0"/>
          <w:szCs w:val="21"/>
        </w:rPr>
        <w:t>…………………………………………………………………………</w:t>
      </w:r>
      <w:proofErr w:type="gramEnd"/>
      <w:r>
        <w:rPr>
          <w:color w:val="000000"/>
          <w:kern w:val="0"/>
          <w:szCs w:val="21"/>
        </w:rPr>
        <w:t>10</w:t>
      </w:r>
    </w:p>
    <w:p w:rsidR="00034597" w:rsidRDefault="00034597" w:rsidP="00034597">
      <w:pPr>
        <w:spacing w:line="360" w:lineRule="auto"/>
        <w:ind w:left="316" w:hangingChars="150" w:hanging="316"/>
        <w:jc w:val="distribute"/>
        <w:rPr>
          <w:b/>
          <w:color w:val="000000"/>
          <w:kern w:val="0"/>
          <w:szCs w:val="21"/>
        </w:rPr>
      </w:pPr>
      <w:r>
        <w:rPr>
          <w:rFonts w:hint="eastAsia"/>
          <w:b/>
          <w:color w:val="000000"/>
          <w:szCs w:val="21"/>
        </w:rPr>
        <w:t>参考文献</w:t>
      </w:r>
      <w:r>
        <w:rPr>
          <w:rFonts w:ascii="宋体" w:hAnsi="宋体" w:cs="黑体" w:hint="eastAsia"/>
          <w:color w:val="000000"/>
          <w:kern w:val="0"/>
          <w:szCs w:val="21"/>
        </w:rPr>
        <w:t>……</w:t>
      </w:r>
      <w:proofErr w:type="gramStart"/>
      <w:r>
        <w:rPr>
          <w:rFonts w:ascii="宋体" w:hAnsi="宋体" w:cs="黑体" w:hint="eastAsia"/>
          <w:color w:val="000000"/>
          <w:kern w:val="0"/>
          <w:szCs w:val="21"/>
        </w:rPr>
        <w:t>…………………………………………………………………………………</w:t>
      </w:r>
      <w:proofErr w:type="gramEnd"/>
      <w:r>
        <w:rPr>
          <w:color w:val="000000"/>
          <w:kern w:val="0"/>
          <w:szCs w:val="21"/>
        </w:rPr>
        <w:t>11</w:t>
      </w:r>
    </w:p>
    <w:p w:rsidR="00034597" w:rsidRDefault="00034597" w:rsidP="00034597">
      <w:pPr>
        <w:spacing w:line="360" w:lineRule="auto"/>
        <w:ind w:left="316" w:hangingChars="150" w:hanging="316"/>
        <w:jc w:val="distribute"/>
        <w:rPr>
          <w:b/>
          <w:color w:val="000000"/>
          <w:kern w:val="0"/>
          <w:szCs w:val="21"/>
        </w:rPr>
      </w:pPr>
      <w:r>
        <w:rPr>
          <w:rFonts w:hint="eastAsia"/>
          <w:b/>
          <w:color w:val="000000"/>
          <w:szCs w:val="21"/>
        </w:rPr>
        <w:t>致谢</w:t>
      </w:r>
      <w:r>
        <w:rPr>
          <w:rFonts w:ascii="宋体" w:hAnsi="宋体" w:cs="黑体" w:hint="eastAsia"/>
          <w:color w:val="000000"/>
          <w:kern w:val="0"/>
          <w:szCs w:val="21"/>
        </w:rPr>
        <w:t>……</w:t>
      </w:r>
      <w:proofErr w:type="gramStart"/>
      <w:r>
        <w:rPr>
          <w:rFonts w:ascii="宋体" w:hAnsi="宋体" w:cs="黑体" w:hint="eastAsia"/>
          <w:color w:val="000000"/>
          <w:kern w:val="0"/>
          <w:szCs w:val="21"/>
        </w:rPr>
        <w:t>………………………………………………………………………………………</w:t>
      </w:r>
      <w:proofErr w:type="gramEnd"/>
      <w:r>
        <w:rPr>
          <w:color w:val="000000"/>
          <w:kern w:val="0"/>
          <w:szCs w:val="21"/>
        </w:rPr>
        <w:t>12</w:t>
      </w:r>
    </w:p>
    <w:p w:rsidR="00034597" w:rsidRDefault="00034597" w:rsidP="00034597">
      <w:pPr>
        <w:spacing w:afterLines="100" w:after="312" w:line="360" w:lineRule="auto"/>
        <w:jc w:val="left"/>
        <w:rPr>
          <w:rFonts w:ascii="宋体" w:hAnsi="宋体"/>
          <w:b/>
          <w:color w:val="000000"/>
          <w:sz w:val="18"/>
          <w:szCs w:val="18"/>
        </w:rPr>
      </w:pPr>
    </w:p>
    <w:p w:rsidR="00034597" w:rsidRDefault="00034597" w:rsidP="00034597">
      <w:pPr>
        <w:spacing w:afterLines="100" w:after="312"/>
        <w:jc w:val="center"/>
        <w:rPr>
          <w:rFonts w:ascii="宋体" w:hAnsi="宋体" w:cs="Tahoma"/>
          <w:b/>
          <w:color w:val="000000"/>
          <w:kern w:val="0"/>
          <w:sz w:val="24"/>
          <w:szCs w:val="21"/>
        </w:rPr>
      </w:pPr>
      <w:r>
        <w:rPr>
          <w:rFonts w:ascii="宋体" w:hAnsi="宋体" w:hint="eastAsia"/>
          <w:b/>
          <w:color w:val="000000"/>
          <w:kern w:val="0"/>
          <w:sz w:val="18"/>
          <w:szCs w:val="18"/>
        </w:rPr>
        <w:br w:type="page"/>
      </w:r>
      <w:r>
        <w:rPr>
          <w:rFonts w:ascii="Times New Roman" w:hAnsi="Times New Roman" w:hint="eastAsia"/>
          <w:noProof/>
        </w:rPr>
        <w:lastRenderedPageBreak/>
        <mc:AlternateContent>
          <mc:Choice Requires="wps">
            <w:drawing>
              <wp:anchor distT="0" distB="0" distL="114300" distR="114300" simplePos="0" relativeHeight="251676672" behindDoc="0" locked="0" layoutInCell="1" allowOverlap="1" wp14:anchorId="41664B71" wp14:editId="0C6911C9">
                <wp:simplePos x="0" y="0"/>
                <wp:positionH relativeFrom="column">
                  <wp:posOffset>3533775</wp:posOffset>
                </wp:positionH>
                <wp:positionV relativeFrom="paragraph">
                  <wp:posOffset>-99060</wp:posOffset>
                </wp:positionV>
                <wp:extent cx="1371600" cy="495300"/>
                <wp:effectExtent l="457200" t="0" r="19050" b="19050"/>
                <wp:wrapNone/>
                <wp:docPr id="23" name="圆角矩形标注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95300"/>
                        </a:xfrm>
                        <a:prstGeom prst="wedgeRoundRectCallout">
                          <a:avLst>
                            <a:gd name="adj1" fmla="val -79815"/>
                            <a:gd name="adj2" fmla="val 12306"/>
                            <a:gd name="adj3" fmla="val 16667"/>
                          </a:avLst>
                        </a:prstGeom>
                        <a:solidFill>
                          <a:srgbClr val="FFFFFF"/>
                        </a:solidFill>
                        <a:ln w="9525">
                          <a:solidFill>
                            <a:srgbClr val="000000"/>
                          </a:solidFill>
                          <a:miter lim="800000"/>
                          <a:headEnd/>
                          <a:tailEnd/>
                        </a:ln>
                      </wps:spPr>
                      <wps:txbx>
                        <w:txbxContent>
                          <w:p w:rsidR="00034597" w:rsidRDefault="00034597" w:rsidP="00034597">
                            <w:pPr>
                              <w:rPr>
                                <w:rFonts w:ascii="楷体_GB2312" w:eastAsia="楷体_GB2312"/>
                                <w:sz w:val="18"/>
                                <w:szCs w:val="18"/>
                              </w:rPr>
                            </w:pPr>
                            <w:r>
                              <w:rPr>
                                <w:rFonts w:ascii="楷体_GB2312" w:eastAsia="楷体_GB2312" w:hint="eastAsia"/>
                                <w:sz w:val="18"/>
                                <w:szCs w:val="18"/>
                              </w:rPr>
                              <w:t>章标题，四号宋体加粗居中，段后设为1行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23" o:spid="_x0000_s1044" type="#_x0000_t62" style="position:absolute;left:0;text-align:left;margin-left:278.25pt;margin-top:-7.8pt;width:108pt;height:3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zbThgIAAOEEAAAOAAAAZHJzL2Uyb0RvYy54bWysVM1u1DAQviPxDpbv3fzsXzdqtqq2FCEV&#10;qFp4AK/tJAbHDrZ3s+0DwJ0zEogLcObM47TwGEyc7DalnBA5RJ7M+Jtv5pvJweGmlGjNjRVapTga&#10;hBhxRTUTKk/xyxcne/sYWUcUI1IrnuJLbvHh/OGDg7pKeKwLLRk3CECUTeoqxYVzVRIElha8JHag&#10;K67AmWlTEgemyQNmSA3opQziMJwEtTasMppya+HrcevEc4+fZZy651lmuUMyxcDN+bfx72XzDuYH&#10;JMkNqQpBOxrkH1iURChIuoM6Jo6glRH3oEpBjbY6cwOqy0BnmaDc1wDVROEf1VwUpOK+FmiOrXZt&#10;sv8Plj5bnxkkWIrjIUaKlKDR9Ye3v768//nx2/WPzzef3t18/4rACZ2qK5vAhYvqzDS12upU09cW&#10;Kb0oiMr5kTG6LjhhwC9q4oM7FxrDwlW0rJ9qBnnIymnftE1mygYQ2oE2XpvLnTZ84xCFj9FwGk1C&#10;kJCCbzQbD+HcpCDJ9nZlrHvMdYmaQ4prznJ+rleKncMULIiUeuV8OrI+tc6LxbqKCXsVYZSVErRf&#10;E4n2prP9aNwNRy8o7gdF8TCc3I+BNt4CRZPJZNrx7NIC4y1T30QtBTsRUnrD5MuFNAg4pPjEP91l&#10;2w+TCtUpno3jsa/njs/2IUL//A2iFA72Tooyxfu7IJI06j1SzG+FI0K2Z6AsVSdno2A7CW6z3PjJ&#10;aTvVyLvU7BIENrrdM/gvwKHQ5gqjGnYsxfbNihiOkXyiYEhm0WjULKU3RuNpDIbpe5Z9D1EUoFLs&#10;MGqPC9cu8qoyIi8gU+TbofQRDFYm3HYCW1Ydf9gjPzXdzjeL2rd91O2faf4bAAD//wMAUEsDBBQA&#10;BgAIAAAAIQCYy0hW4gAAAAoBAAAPAAAAZHJzL2Rvd25yZXYueG1sTI/BTsMwDIbvSLxDZCRuW7pC&#10;M1SaThMbIHFA2goSx7QxbUXjVEm6lbcnnOBo+9Pv7y82sxnYCZ3vLUlYLRNgSI3VPbUS3qrHxR0w&#10;HxRpNVhCCd/oYVNeXhQq1/ZMBzwdQ8tiCPlcSehCGHPOfdOhUX5pR6R4+7TOqBBH13Lt1DmGm4Gn&#10;SSK4UT3FD50a8aHD5us4GQnvH81+2qaHG+FfXqvqye2e6/1OyuureXsPLOAc/mD41Y/qUEan2k6k&#10;PRskZJnIIiphscoEsEis12nc1BJEegu8LPj/CuUPAAAA//8DAFBLAQItABQABgAIAAAAIQC2gziS&#10;/gAAAOEBAAATAAAAAAAAAAAAAAAAAAAAAABbQ29udGVudF9UeXBlc10ueG1sUEsBAi0AFAAGAAgA&#10;AAAhADj9If/WAAAAlAEAAAsAAAAAAAAAAAAAAAAALwEAAF9yZWxzLy5yZWxzUEsBAi0AFAAGAAgA&#10;AAAhAOAPNtOGAgAA4QQAAA4AAAAAAAAAAAAAAAAALgIAAGRycy9lMm9Eb2MueG1sUEsBAi0AFAAG&#10;AAgAAAAhAJjLSFbiAAAACgEAAA8AAAAAAAAAAAAAAAAA4AQAAGRycy9kb3ducmV2LnhtbFBLBQYA&#10;AAAABAAEAPMAAADvBQAAAAA=&#10;" adj="-6440,13458">
                <v:textbox>
                  <w:txbxContent>
                    <w:p w:rsidR="00034597" w:rsidRDefault="00034597" w:rsidP="00034597">
                      <w:pPr>
                        <w:rPr>
                          <w:rFonts w:ascii="楷体_GB2312" w:eastAsia="楷体_GB2312"/>
                          <w:sz w:val="18"/>
                          <w:szCs w:val="18"/>
                        </w:rPr>
                      </w:pPr>
                      <w:r>
                        <w:rPr>
                          <w:rFonts w:ascii="楷体_GB2312" w:eastAsia="楷体_GB2312" w:hint="eastAsia"/>
                          <w:sz w:val="18"/>
                          <w:szCs w:val="18"/>
                        </w:rPr>
                        <w:t>章标题，四号宋体加粗居中，段后设为1</w:t>
                      </w:r>
                      <w:r>
                        <w:rPr>
                          <w:rFonts w:ascii="楷体_GB2312" w:eastAsia="楷体_GB2312" w:hint="eastAsia"/>
                          <w:sz w:val="18"/>
                          <w:szCs w:val="18"/>
                        </w:rPr>
                        <w:t>行</w:t>
                      </w:r>
                    </w:p>
                  </w:txbxContent>
                </v:textbox>
              </v:shape>
            </w:pict>
          </mc:Fallback>
        </mc:AlternateContent>
      </w:r>
      <w:r>
        <w:rPr>
          <w:rFonts w:ascii="宋体" w:hAnsi="宋体" w:cs="Tahoma" w:hint="eastAsia"/>
          <w:b/>
          <w:color w:val="000000"/>
          <w:kern w:val="0"/>
          <w:sz w:val="24"/>
          <w:szCs w:val="21"/>
        </w:rPr>
        <w:t>一、</w:t>
      </w:r>
      <w:r>
        <w:rPr>
          <w:rFonts w:ascii="宋体" w:hAnsi="宋体" w:cs="Tahoma" w:hint="eastAsia"/>
          <w:b/>
          <w:color w:val="000000"/>
          <w:kern w:val="0"/>
          <w:sz w:val="28"/>
          <w:szCs w:val="28"/>
        </w:rPr>
        <w:t>绪论</w:t>
      </w:r>
    </w:p>
    <w:p w:rsidR="00034597" w:rsidRDefault="00034597" w:rsidP="00034597">
      <w:pPr>
        <w:adjustRightInd w:val="0"/>
        <w:snapToGrid w:val="0"/>
        <w:spacing w:line="360" w:lineRule="auto"/>
        <w:ind w:firstLineChars="200" w:firstLine="420"/>
        <w:jc w:val="left"/>
        <w:rPr>
          <w:rFonts w:ascii="宋体" w:hAnsi="宋体" w:cs="Tahoma"/>
          <w:color w:val="000000"/>
          <w:kern w:val="0"/>
          <w:szCs w:val="21"/>
        </w:rPr>
      </w:pPr>
      <w:r>
        <w:rPr>
          <w:rFonts w:ascii="Times New Roman" w:hAnsi="Times New Roman" w:hint="eastAsia"/>
          <w:noProof/>
        </w:rPr>
        <mc:AlternateContent>
          <mc:Choice Requires="wps">
            <w:drawing>
              <wp:anchor distT="0" distB="0" distL="114300" distR="114300" simplePos="0" relativeHeight="251678720" behindDoc="0" locked="0" layoutInCell="1" allowOverlap="1" wp14:anchorId="35DBF66E" wp14:editId="5289AC75">
                <wp:simplePos x="0" y="0"/>
                <wp:positionH relativeFrom="column">
                  <wp:posOffset>2452370</wp:posOffset>
                </wp:positionH>
                <wp:positionV relativeFrom="paragraph">
                  <wp:posOffset>695325</wp:posOffset>
                </wp:positionV>
                <wp:extent cx="2125980" cy="495300"/>
                <wp:effectExtent l="609600" t="0" r="26670" b="19050"/>
                <wp:wrapNone/>
                <wp:docPr id="22" name="圆角矩形标注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495300"/>
                        </a:xfrm>
                        <a:prstGeom prst="wedgeRoundRectCallout">
                          <a:avLst>
                            <a:gd name="adj1" fmla="val -76940"/>
                            <a:gd name="adj2" fmla="val 14486"/>
                            <a:gd name="adj3" fmla="val 16667"/>
                          </a:avLst>
                        </a:prstGeom>
                        <a:solidFill>
                          <a:srgbClr val="FFFFFF"/>
                        </a:solidFill>
                        <a:ln w="9525">
                          <a:solidFill>
                            <a:srgbClr val="000000"/>
                          </a:solidFill>
                          <a:miter lim="800000"/>
                          <a:headEnd/>
                          <a:tailEnd/>
                        </a:ln>
                      </wps:spPr>
                      <wps:txbx>
                        <w:txbxContent>
                          <w:p w:rsidR="00034597" w:rsidRDefault="00034597" w:rsidP="00034597">
                            <w:pPr>
                              <w:rPr>
                                <w:rFonts w:ascii="楷体_GB2312" w:eastAsia="楷体_GB2312"/>
                                <w:sz w:val="18"/>
                                <w:szCs w:val="18"/>
                              </w:rPr>
                            </w:pPr>
                            <w:r>
                              <w:rPr>
                                <w:rFonts w:ascii="楷体_GB2312" w:eastAsia="楷体_GB2312" w:hint="eastAsia"/>
                                <w:sz w:val="18"/>
                                <w:szCs w:val="18"/>
                              </w:rPr>
                              <w:t>节标题，首行缩进2个字符，小四号宋体加粗，段前段后设为0.5行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22" o:spid="_x0000_s1045" type="#_x0000_t62" style="position:absolute;left:0;text-align:left;margin-left:193.1pt;margin-top:54.75pt;width:167.4pt;height:3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lCWhAIAAOEEAAAOAAAAZHJzL2Uyb0RvYy54bWysVM9u0zAYvyPxDpbvW5qs7dpo6TR1DCEN&#10;mDZ4ANd2EoNjG9ttOh4A7pyRQFyAM2ceZ4PH4IuTdilwQuRg+cv3//f7Ph8dryuJVtw6oVWG4/0B&#10;RlxRzYQqMvz82dneBCPniWJEasUzfM0dPp7dv3dUm5QnutSScYsgiHJpbTJcem/SKHK05BVx+9pw&#10;Bcpc24p4EG0RMUtqiF7JKBkMxlGtLTNWU+4c/D1tlXgW4uc5p/5pnjvukcww1ObDacO5aM5odkTS&#10;whJTCtqVQf6hiooIBUm3oU6JJ2hpxR+hKkGtdjr3+1RXkc5zQXnoAbqJB791c1USw0MvAI4zW5jc&#10;/wtLn6wuLBIsw0mCkSIVcHTz/s3Pz+9+fPh68/3T7ce3t9++IFACUrVxKThcmQvb9OrMuaYvHVJ6&#10;XhJV8BNrdV1ywqC+uLGPdhwawYErWtSPNYM8ZOl1AG2d26oJCHCgdeDmessNX3tE4WcSJ6PpBCik&#10;oBtORweDQF5E0o23sc4/5LpCzSXDNWcFv9RLxS5hCuZESr30IR1ZnTsfyGJdx4S9iDHKKwncr4hE&#10;e4fj6XAzHD0jgOjOKB4OJ+NugHo2Bzs24/H4MEBB0i4tVLypNICopWBnQsog2GIxlxZBDRk+C1/n&#10;7PpmUqE6w9NRMgr97OhcP8QgfH8LUQkPeydFleHJ1oikDXsPFAtb4YmQ7R1Klqqjs2GwnQS/XqzD&#10;5MQBhYbehWbXQLDV7Z7BuwCXUtvXGNWwYxl2r5bEcozkIwVDMgUIm6UMwnB0mIBg+5pFX0MUhVAZ&#10;9hi117lvF3lprChKyBQHOJQ+gcHKhd9MYFtVVz/sEdx2FrUvB6u7l2n2CwAA//8DAFBLAwQUAAYA&#10;CAAAACEAJGzX9OAAAAALAQAADwAAAGRycy9kb3ducmV2LnhtbEyPvU7DQBCEeyTe4bRINIicY+TY&#10;MT5HEQgKikgYCsqNb7Gt3I/xXRLz9iwVlDvzaXam2szWiBNNYfBOwXKRgCDXej24TsH729NtASJE&#10;dBqNd6TgmwJs6suLCkvtz+6VTk3sBIe4UKKCPsaxlDK0PVkMCz+SY+/TTxYjn1Mn9YRnDrdGpkmy&#10;khYHxx96HOmhp/bQHK2Cj5cb93jA7fOYNfmOMNNf1qyVur6at/cgIs3xD4bf+lwdau6090engzAK&#10;7opVyigbyToDwUSeLnndnpUiz0DWlfy/of4BAAD//wMAUEsBAi0AFAAGAAgAAAAhALaDOJL+AAAA&#10;4QEAABMAAAAAAAAAAAAAAAAAAAAAAFtDb250ZW50X1R5cGVzXS54bWxQSwECLQAUAAYACAAAACEA&#10;OP0h/9YAAACUAQAACwAAAAAAAAAAAAAAAAAvAQAAX3JlbHMvLnJlbHNQSwECLQAUAAYACAAAACEA&#10;CjpQloQCAADhBAAADgAAAAAAAAAAAAAAAAAuAgAAZHJzL2Uyb0RvYy54bWxQSwECLQAUAAYACAAA&#10;ACEAJGzX9OAAAAALAQAADwAAAAAAAAAAAAAAAADeBAAAZHJzL2Rvd25yZXYueG1sUEsFBgAAAAAE&#10;AAQA8wAAAOsFAAAAAA==&#10;" adj="-5819,13929">
                <v:textbox>
                  <w:txbxContent>
                    <w:p w:rsidR="00034597" w:rsidRDefault="00034597" w:rsidP="00034597">
                      <w:pPr>
                        <w:rPr>
                          <w:rFonts w:ascii="楷体_GB2312" w:eastAsia="楷体_GB2312"/>
                          <w:sz w:val="18"/>
                          <w:szCs w:val="18"/>
                        </w:rPr>
                      </w:pPr>
                      <w:r>
                        <w:rPr>
                          <w:rFonts w:ascii="楷体_GB2312" w:eastAsia="楷体_GB2312" w:hint="eastAsia"/>
                          <w:sz w:val="18"/>
                          <w:szCs w:val="18"/>
                        </w:rPr>
                        <w:t>节标题，首行缩进2</w:t>
                      </w:r>
                      <w:r>
                        <w:rPr>
                          <w:rFonts w:ascii="楷体_GB2312" w:eastAsia="楷体_GB2312" w:hint="eastAsia"/>
                          <w:sz w:val="18"/>
                          <w:szCs w:val="18"/>
                        </w:rPr>
                        <w:t>个字符，小四号宋体加粗，段前段后设为0.5行</w:t>
                      </w:r>
                    </w:p>
                  </w:txbxContent>
                </v:textbox>
              </v:shape>
            </w:pict>
          </mc:Fallback>
        </mc:AlternateContent>
      </w:r>
      <w:r>
        <w:rPr>
          <w:rFonts w:ascii="Times New Roman" w:hAnsi="Times New Roman" w:hint="eastAsia"/>
          <w:noProof/>
        </w:rPr>
        <mc:AlternateContent>
          <mc:Choice Requires="wps">
            <w:drawing>
              <wp:anchor distT="0" distB="0" distL="114300" distR="114300" simplePos="0" relativeHeight="251677696" behindDoc="0" locked="0" layoutInCell="1" allowOverlap="1" wp14:anchorId="06A9DDD2" wp14:editId="3DAF888C">
                <wp:simplePos x="0" y="0"/>
                <wp:positionH relativeFrom="column">
                  <wp:posOffset>685800</wp:posOffset>
                </wp:positionH>
                <wp:positionV relativeFrom="paragraph">
                  <wp:posOffset>-495300</wp:posOffset>
                </wp:positionV>
                <wp:extent cx="800100" cy="411480"/>
                <wp:effectExtent l="19050" t="0" r="19050" b="217170"/>
                <wp:wrapNone/>
                <wp:docPr id="21" name="圆角矩形标注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11480"/>
                        </a:xfrm>
                        <a:prstGeom prst="wedgeRoundRectCallout">
                          <a:avLst>
                            <a:gd name="adj1" fmla="val -47620"/>
                            <a:gd name="adj2" fmla="val 87963"/>
                            <a:gd name="adj3" fmla="val 16667"/>
                          </a:avLst>
                        </a:prstGeom>
                        <a:solidFill>
                          <a:srgbClr val="FFFFFF"/>
                        </a:solidFill>
                        <a:ln w="9525">
                          <a:solidFill>
                            <a:srgbClr val="000000"/>
                          </a:solidFill>
                          <a:miter lim="800000"/>
                          <a:headEnd/>
                          <a:tailEnd/>
                        </a:ln>
                      </wps:spPr>
                      <wps:txbx>
                        <w:txbxContent>
                          <w:p w:rsidR="00034597" w:rsidRDefault="00034597" w:rsidP="00034597">
                            <w:pPr>
                              <w:jc w:val="center"/>
                              <w:rPr>
                                <w:rFonts w:ascii="楷体_GB2312" w:eastAsia="楷体_GB2312"/>
                                <w:sz w:val="18"/>
                                <w:szCs w:val="18"/>
                              </w:rPr>
                            </w:pPr>
                            <w:r>
                              <w:rPr>
                                <w:rFonts w:ascii="楷体_GB2312" w:eastAsia="楷体_GB2312" w:hint="eastAsia"/>
                                <w:sz w:val="18"/>
                                <w:szCs w:val="18"/>
                              </w:rPr>
                              <w:t>五号宋体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21" o:spid="_x0000_s1046" type="#_x0000_t62" style="position:absolute;left:0;text-align:left;margin-left:54pt;margin-top:-39pt;width:63pt;height:3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9iBhAIAAOAEAAAOAAAAZHJzL2Uyb0RvYy54bWysVM1u1DAQviPxDpbv3Wy22/1Ts1W1ZRFS&#10;gaqFB/DaTmLwH7Z3s+UB4M4ZCcQFOHPmcVp4DCZOtk2BEyIHy5MZj+f7vhkfHm2VRBvuvDA6w2mv&#10;jxHX1DChiww/f7bcm2DkA9GMSKN5hi+5x0fz+/cOKzvjA1MaybhDkET7WWUzXIZgZ0niackV8T1j&#10;uQZnbpwiAUxXJMyRCrIrmQz6/VFSGcesM5R7D39PGieex/x5zml4mueeByQzDLWFuLq4ruo1mR+S&#10;WeGILQVtyyD/UIUiQsOlN6lOSCBo7cQfqZSgzniThx41KjF5LiiPGABN2v8NzUVJLI9YgBxvb2jy&#10;/y8tfbI5c0iwDA9SjDRRoNHV+zc/P7/78eHr1fdP1x/fXn/7gsAJTFXWz+DAhT1zNVZvTw196ZE2&#10;i5Logh87Z6qSEwb1xfjkzoHa8HAUrarHhsE9ZB1MJG2bO1UnBDrQNmpzeaMN3wZE4eekD/yAghRc&#10;wzQdTqJ2CZntDlvnw0NuFKo3Ga44K/i5WWt2Dk2wIFKadYi3kc2pD1Er1gIm7AWAz5UE6TdEor3h&#10;eDTY9UYnaNANmoyno/22fzox+92YdDQajesYqLO9Fna7SiOHRgq2FFJGwxWrhXQIasjwMn7tYd8N&#10;kxpVGZ4eDA4injs+303Rj9/fUigRYOykUJFYCGuA1OI90CwORSBCNnsoWWrAsBOwaYSwXW1j46QR&#10;Ye1cGXYJ+jrTjBk8C7ApjXuNUQUjlmH/ak0cx0g+0tAj03Q4rGcyGsODMVCOXNez6nqIppAqwwGj&#10;ZrsIzRyvrRNFCTelkQ5tjqGvchFq2m+rag0Yo6hGO/L1nHbtGHX7MM1/AQAA//8DAFBLAwQUAAYA&#10;CAAAACEAhySZPtwAAAALAQAADwAAAGRycy9kb3ducmV2LnhtbExP0U7CQBB8N/EfLmviG1xbBEnt&#10;laDGdwWi8W1pl/Zib6/pHVD/3uUJ32Z2JrMzxWp0nTrREKxnA+k0AUVc+dpyY2C3fZssQYWIXGPn&#10;mQz8UoBVeXtTYF77M3/QaRMbJSEccjTQxtjnWoeqJYdh6nti0Q5+cBiFDo2uBzxLuOt0liQL7dCy&#10;fGixp5eWqp/N0Rl4/ZyvvxbPlbVbnXp+x+/msJsbc383rp9ARRrj1QyX+lIdSum090eug+qEJ0vZ&#10;Eg1MHi9AHNnsQcBeLuksA10W+v+G8g8AAP//AwBQSwECLQAUAAYACAAAACEAtoM4kv4AAADhAQAA&#10;EwAAAAAAAAAAAAAAAAAAAAAAW0NvbnRlbnRfVHlwZXNdLnhtbFBLAQItABQABgAIAAAAIQA4/SH/&#10;1gAAAJQBAAALAAAAAAAAAAAAAAAAAC8BAABfcmVscy8ucmVsc1BLAQItABQABgAIAAAAIQC3U9iB&#10;hAIAAOAEAAAOAAAAAAAAAAAAAAAAAC4CAABkcnMvZTJvRG9jLnhtbFBLAQItABQABgAIAAAAIQCH&#10;JJk+3AAAAAsBAAAPAAAAAAAAAAAAAAAAAN4EAABkcnMvZG93bnJldi54bWxQSwUGAAAAAAQABADz&#10;AAAA5wUAAAAA&#10;" adj="514,29800">
                <v:textbox>
                  <w:txbxContent>
                    <w:p w:rsidR="00034597" w:rsidRDefault="00034597" w:rsidP="00034597">
                      <w:pPr>
                        <w:jc w:val="center"/>
                        <w:rPr>
                          <w:rFonts w:ascii="楷体_GB2312" w:eastAsia="楷体_GB2312"/>
                          <w:sz w:val="18"/>
                          <w:szCs w:val="18"/>
                        </w:rPr>
                      </w:pPr>
                      <w:r>
                        <w:rPr>
                          <w:rFonts w:ascii="楷体_GB2312" w:eastAsia="楷体_GB2312" w:hint="eastAsia"/>
                          <w:sz w:val="18"/>
                          <w:szCs w:val="18"/>
                        </w:rPr>
                        <w:t>五号宋体</w:t>
                      </w:r>
                    </w:p>
                  </w:txbxContent>
                </v:textbox>
              </v:shape>
            </w:pict>
          </mc:Fallback>
        </mc:AlternateContent>
      </w:r>
      <w:r>
        <w:rPr>
          <w:rFonts w:ascii="宋体" w:hAnsi="宋体" w:cs="Tahoma" w:hint="eastAsia"/>
          <w:color w:val="000000"/>
          <w:kern w:val="0"/>
          <w:szCs w:val="21"/>
        </w:rPr>
        <w:t>房地产业是国民经济基础性、先导性产业，也是周期性很强的产业。以下通过本人对德国房地产经济的细心观察，从房地产市场、房地产金融及房地产未来的发展方向三方面来宏观阐述德国房地产基本情况。</w:t>
      </w:r>
    </w:p>
    <w:p w:rsidR="00034597" w:rsidRDefault="00034597" w:rsidP="00034597">
      <w:pPr>
        <w:spacing w:beforeLines="50" w:before="156" w:afterLines="50" w:after="156" w:line="360" w:lineRule="auto"/>
        <w:ind w:firstLineChars="200" w:firstLine="482"/>
        <w:rPr>
          <w:rFonts w:ascii="宋体" w:hAnsi="宋体" w:cs="Tahoma"/>
          <w:b/>
          <w:color w:val="000000"/>
          <w:kern w:val="0"/>
          <w:sz w:val="24"/>
        </w:rPr>
      </w:pPr>
      <w:r>
        <w:rPr>
          <w:rFonts w:ascii="宋体" w:hAnsi="宋体" w:cs="Tahoma" w:hint="eastAsia"/>
          <w:b/>
          <w:color w:val="000000"/>
          <w:kern w:val="0"/>
          <w:sz w:val="24"/>
        </w:rPr>
        <w:t>（一）德国房地产市场</w:t>
      </w:r>
    </w:p>
    <w:p w:rsidR="00034597" w:rsidRDefault="00034597" w:rsidP="00034597">
      <w:pPr>
        <w:adjustRightInd w:val="0"/>
        <w:snapToGrid w:val="0"/>
        <w:spacing w:line="360" w:lineRule="auto"/>
        <w:ind w:firstLineChars="200" w:firstLine="420"/>
        <w:jc w:val="left"/>
        <w:rPr>
          <w:rFonts w:ascii="宋体" w:hAnsi="宋体" w:cs="Tahoma"/>
          <w:color w:val="000000"/>
          <w:kern w:val="0"/>
          <w:szCs w:val="21"/>
        </w:rPr>
      </w:pPr>
      <w:r>
        <w:rPr>
          <w:rFonts w:ascii="宋体" w:hAnsi="宋体" w:cs="Tahoma" w:hint="eastAsia"/>
          <w:color w:val="000000"/>
          <w:kern w:val="0"/>
          <w:szCs w:val="21"/>
        </w:rPr>
        <w:t>房地产市场是房地产商品买卖的场所与领域，也是所有房地产市场参与者相互关系的总和。从世界范围看，不同国这和地区经济社会发展的各自状况，必然导致房地产市场发展状况的差异。</w:t>
      </w:r>
    </w:p>
    <w:p w:rsidR="00034597" w:rsidRDefault="00034597" w:rsidP="00034597">
      <w:pPr>
        <w:adjustRightInd w:val="0"/>
        <w:snapToGrid w:val="0"/>
        <w:spacing w:line="360" w:lineRule="auto"/>
        <w:ind w:firstLineChars="200" w:firstLine="420"/>
        <w:jc w:val="left"/>
        <w:rPr>
          <w:rFonts w:ascii="宋体" w:hAnsi="宋体" w:cs="Tahoma"/>
          <w:color w:val="000000"/>
          <w:kern w:val="0"/>
          <w:szCs w:val="21"/>
        </w:rPr>
      </w:pPr>
      <w:r>
        <w:rPr>
          <w:rFonts w:ascii="Times New Roman" w:hAnsi="Times New Roman" w:hint="eastAsia"/>
          <w:noProof/>
        </w:rPr>
        <mc:AlternateContent>
          <mc:Choice Requires="wps">
            <w:drawing>
              <wp:anchor distT="0" distB="0" distL="114300" distR="114300" simplePos="0" relativeHeight="251679744" behindDoc="0" locked="0" layoutInCell="1" allowOverlap="1" wp14:anchorId="121632BC" wp14:editId="78A521E5">
                <wp:simplePos x="0" y="0"/>
                <wp:positionH relativeFrom="column">
                  <wp:posOffset>1784350</wp:posOffset>
                </wp:positionH>
                <wp:positionV relativeFrom="paragraph">
                  <wp:posOffset>107315</wp:posOffset>
                </wp:positionV>
                <wp:extent cx="2218055" cy="495300"/>
                <wp:effectExtent l="609600" t="0" r="10795" b="19050"/>
                <wp:wrapNone/>
                <wp:docPr id="20" name="圆角矩形标注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8055" cy="495300"/>
                        </a:xfrm>
                        <a:prstGeom prst="wedgeRoundRectCallout">
                          <a:avLst>
                            <a:gd name="adj1" fmla="val -75824"/>
                            <a:gd name="adj2" fmla="val 14486"/>
                            <a:gd name="adj3" fmla="val 16667"/>
                          </a:avLst>
                        </a:prstGeom>
                        <a:solidFill>
                          <a:srgbClr val="FFFFFF"/>
                        </a:solidFill>
                        <a:ln w="9525">
                          <a:solidFill>
                            <a:srgbClr val="000000"/>
                          </a:solidFill>
                          <a:miter lim="800000"/>
                          <a:headEnd/>
                          <a:tailEnd/>
                        </a:ln>
                      </wps:spPr>
                      <wps:txbx>
                        <w:txbxContent>
                          <w:p w:rsidR="00034597" w:rsidRDefault="00034597" w:rsidP="00034597">
                            <w:pPr>
                              <w:rPr>
                                <w:rFonts w:ascii="楷体_GB2312" w:eastAsia="楷体_GB2312"/>
                                <w:sz w:val="18"/>
                                <w:szCs w:val="18"/>
                              </w:rPr>
                            </w:pPr>
                            <w:r>
                              <w:rPr>
                                <w:rFonts w:ascii="楷体_GB2312" w:eastAsia="楷体_GB2312" w:hint="eastAsia"/>
                                <w:sz w:val="18"/>
                                <w:szCs w:val="18"/>
                              </w:rPr>
                              <w:t>条标题，首行缩进2个字符，五号宋体加粗左对齐，段前段后设为0.5行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20" o:spid="_x0000_s1047" type="#_x0000_t62" style="position:absolute;left:0;text-align:left;margin-left:140.5pt;margin-top:8.45pt;width:174.65pt;height:3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RhohAIAAOEEAAAOAAAAZHJzL2Uyb0RvYy54bWysVM1u1DAQviPxDpbv3fx0s91GzVbVliKk&#10;AlULD+CNncTg2Mb2brY8ANw5I4G4AGfOPE4Lj8HEyS5ZygmRg+XJ/H0z34yPjte1QCtmLFcyw9Eo&#10;xIjJXFEuyww/f3a2N8XIOiIpEUqyDF8zi49n9+8dNTplsaqUoMwgCCJt2ugMV87pNAhsXrGa2JHS&#10;TIKyUKYmDkRTBtSQBqLXIojDcBI0ylBtVM6shb+nnRLPfPyiYLl7WhSWOSQyDNicP40/F+0ZzI5I&#10;WhqiK573MMg/oKgJl5B0G+qUOIKWht8JVfPcKKsKN8pVHaii4DnzNUA1UfhHNVcV0czXAs2xetsm&#10;+//C5k9WFwZxmuEY2iNJDRzdvH/z8/O7Hx++3nz/dPvx7e23LwiU0KlG2xQcrvSFaWu1+lzlLy2S&#10;al4RWbITY1RTMUIBX9TaBzsOrWDBFS2ax4pCHrJ0yjdtXZi6DQjtQGvPzfWWG7Z2KIefcRxNwyTB&#10;KAfd+DDZDz2kgKQbb22se8hUjdpLhhtGS3aplpJewhTMiRBq6Xw6sjq3zpNF+4oJfRFhVNQCuF8R&#10;gfYOkmk87odjYBQPjaLxeDq5a7O/YzOZTA58K0japwXEG6S+iUpwesaF8IIpF3NhEGDI8Jn/emc7&#10;NBMSNRk+TOLE17Ojs8MQof/+FqLmDvZO8DrD060RSVv2Hkjqt8IRLro7QBayp7NlsJsEt16s/eRE&#10;0zZDS+9C0Wsg2Khuz+BdgEulzGuMGtixDNtXS2IYRuKRhCE5hBa2S+mFcXLQjqAZahZDDZE5hMqw&#10;w6i7zl23yEtteFlBpsi3Q6oTGKyCu80Edqh6/LBHcNtZ1KHsrX6/TLNfAAAA//8DAFBLAwQUAAYA&#10;CAAAACEACM0TVuEAAAAJAQAADwAAAGRycy9kb3ducmV2LnhtbEyPQU+DQBSE7yb+h80z8WaX0oYU&#10;ZGmwxkYPmogmetzCKxDZt4TdAvXX+zzpcTKTmW/S7Ww6MeLgWksKlosABFJpq5ZqBe9vDzcbEM5r&#10;qnRnCRWc0cE2u7xIdVLZiV5xLHwtuIRcohU03veJlK5s0Gi3sD0Se0c7GO1ZDrWsBj1xuelkGASR&#10;NLolXmh0j7sGy6/iZBTc7/Knu6lYf35/hMfx8fy8n/KXvVLXV3N+C8Lj7P/C8IvP6JAx08GeqHKi&#10;UxBulvzFsxHFIDgQrYIViIOCeB2DzFL5/0H2AwAA//8DAFBLAQItABQABgAIAAAAIQC2gziS/gAA&#10;AOEBAAATAAAAAAAAAAAAAAAAAAAAAABbQ29udGVudF9UeXBlc10ueG1sUEsBAi0AFAAGAAgAAAAh&#10;ADj9If/WAAAAlAEAAAsAAAAAAAAAAAAAAAAALwEAAF9yZWxzLy5yZWxzUEsBAi0AFAAGAAgAAAAh&#10;ANB5GGiEAgAA4QQAAA4AAAAAAAAAAAAAAAAALgIAAGRycy9lMm9Eb2MueG1sUEsBAi0AFAAGAAgA&#10;AAAhAAjNE1bhAAAACQEAAA8AAAAAAAAAAAAAAAAA3gQAAGRycy9kb3ducmV2LnhtbFBLBQYAAAAA&#10;BAAEAPMAAADsBQAAAAA=&#10;" adj="-5578,13929">
                <v:textbox>
                  <w:txbxContent>
                    <w:p w:rsidR="00034597" w:rsidRDefault="00034597" w:rsidP="00034597">
                      <w:pPr>
                        <w:rPr>
                          <w:rFonts w:ascii="楷体_GB2312" w:eastAsia="楷体_GB2312"/>
                          <w:sz w:val="18"/>
                          <w:szCs w:val="18"/>
                        </w:rPr>
                      </w:pPr>
                      <w:r>
                        <w:rPr>
                          <w:rFonts w:ascii="楷体_GB2312" w:eastAsia="楷体_GB2312" w:hint="eastAsia"/>
                          <w:sz w:val="18"/>
                          <w:szCs w:val="18"/>
                        </w:rPr>
                        <w:t>条标题，首行缩进2个字符，五号宋体加粗左对齐，段前段后设为0.5行</w:t>
                      </w:r>
                    </w:p>
                  </w:txbxContent>
                </v:textbox>
              </v:shape>
            </w:pict>
          </mc:Fallback>
        </mc:AlternateContent>
      </w:r>
      <w:r>
        <w:rPr>
          <w:rFonts w:ascii="宋体" w:hAnsi="宋体" w:cs="Tahoma" w:hint="eastAsia"/>
          <w:color w:val="000000"/>
          <w:kern w:val="0"/>
          <w:szCs w:val="21"/>
        </w:rPr>
        <w:t>……</w:t>
      </w:r>
    </w:p>
    <w:p w:rsidR="00034597" w:rsidRDefault="00034597" w:rsidP="00034597">
      <w:pPr>
        <w:adjustRightInd w:val="0"/>
        <w:snapToGrid w:val="0"/>
        <w:spacing w:beforeLines="50" w:before="156" w:afterLines="50" w:after="156" w:line="360" w:lineRule="auto"/>
        <w:ind w:firstLineChars="200" w:firstLine="422"/>
        <w:jc w:val="left"/>
        <w:rPr>
          <w:rFonts w:ascii="宋体" w:hAnsi="宋体"/>
          <w:b/>
          <w:color w:val="000000"/>
          <w:szCs w:val="21"/>
        </w:rPr>
      </w:pPr>
      <w:r>
        <w:rPr>
          <w:b/>
          <w:bCs/>
          <w:color w:val="000000"/>
          <w:kern w:val="0"/>
          <w:szCs w:val="21"/>
        </w:rPr>
        <w:t>1</w:t>
      </w:r>
      <w:r>
        <w:rPr>
          <w:rFonts w:hint="eastAsia"/>
          <w:b/>
          <w:bCs/>
          <w:color w:val="000000"/>
          <w:kern w:val="0"/>
          <w:szCs w:val="21"/>
        </w:rPr>
        <w:t>．</w:t>
      </w:r>
      <w:r>
        <w:rPr>
          <w:rFonts w:ascii="宋体" w:hAnsi="宋体" w:cs="Tahoma" w:hint="eastAsia"/>
          <w:b/>
          <w:bCs/>
          <w:color w:val="000000"/>
          <w:kern w:val="0"/>
          <w:szCs w:val="21"/>
        </w:rPr>
        <w:t>办公楼市场</w:t>
      </w:r>
    </w:p>
    <w:p w:rsidR="00034597" w:rsidRDefault="00034597" w:rsidP="00034597">
      <w:pPr>
        <w:adjustRightInd w:val="0"/>
        <w:snapToGrid w:val="0"/>
        <w:spacing w:line="360" w:lineRule="auto"/>
        <w:ind w:firstLineChars="200" w:firstLine="420"/>
        <w:jc w:val="left"/>
        <w:rPr>
          <w:rFonts w:ascii="宋体" w:hAnsi="宋体" w:cs="Tahoma"/>
          <w:color w:val="000000"/>
          <w:kern w:val="0"/>
          <w:szCs w:val="21"/>
        </w:rPr>
      </w:pPr>
      <w:r>
        <w:rPr>
          <w:rFonts w:ascii="宋体" w:hAnsi="宋体" w:cs="Tahoma" w:hint="eastAsia"/>
          <w:color w:val="000000"/>
          <w:kern w:val="0"/>
          <w:szCs w:val="21"/>
        </w:rPr>
        <w:t>1998年到2004年，德国办公楼市场的各项</w:t>
      </w:r>
      <w:proofErr w:type="gramStart"/>
      <w:r>
        <w:rPr>
          <w:rFonts w:ascii="宋体" w:hAnsi="宋体" w:cs="Tahoma" w:hint="eastAsia"/>
          <w:color w:val="000000"/>
          <w:kern w:val="0"/>
          <w:szCs w:val="21"/>
        </w:rPr>
        <w:t>指标均外于</w:t>
      </w:r>
      <w:proofErr w:type="gramEnd"/>
      <w:r>
        <w:rPr>
          <w:rFonts w:ascii="宋体" w:hAnsi="宋体" w:cs="Tahoma" w:hint="eastAsia"/>
          <w:color w:val="000000"/>
          <w:kern w:val="0"/>
          <w:szCs w:val="21"/>
        </w:rPr>
        <w:t>高位，2001年大多数重要办公楼分市场吸收量超过全国平均水平……</w:t>
      </w:r>
    </w:p>
    <w:p w:rsidR="00034597" w:rsidRDefault="00034597" w:rsidP="00034597">
      <w:pPr>
        <w:adjustRightInd w:val="0"/>
        <w:snapToGrid w:val="0"/>
        <w:spacing w:beforeLines="50" w:before="156" w:afterLines="50" w:after="156" w:line="360" w:lineRule="auto"/>
        <w:ind w:firstLineChars="200" w:firstLine="422"/>
        <w:jc w:val="left"/>
        <w:rPr>
          <w:rFonts w:ascii="Times New Roman" w:hAnsi="Times New Roman"/>
          <w:b/>
          <w:bCs/>
          <w:color w:val="000000"/>
          <w:kern w:val="0"/>
          <w:szCs w:val="21"/>
        </w:rPr>
      </w:pPr>
      <w:r>
        <w:rPr>
          <w:b/>
          <w:bCs/>
          <w:color w:val="000000"/>
          <w:kern w:val="0"/>
          <w:szCs w:val="21"/>
        </w:rPr>
        <w:t>2</w:t>
      </w:r>
      <w:r>
        <w:rPr>
          <w:rFonts w:hint="eastAsia"/>
          <w:b/>
          <w:bCs/>
          <w:color w:val="000000"/>
          <w:kern w:val="0"/>
          <w:szCs w:val="21"/>
        </w:rPr>
        <w:t>．住房市场</w:t>
      </w:r>
    </w:p>
    <w:p w:rsidR="00034597" w:rsidRDefault="00034597" w:rsidP="00034597">
      <w:pPr>
        <w:adjustRightInd w:val="0"/>
        <w:snapToGrid w:val="0"/>
        <w:spacing w:line="360" w:lineRule="auto"/>
        <w:ind w:firstLineChars="200" w:firstLine="420"/>
        <w:jc w:val="left"/>
        <w:rPr>
          <w:rFonts w:ascii="宋体" w:hAnsi="宋体" w:cs="Tahoma"/>
          <w:color w:val="000000"/>
          <w:kern w:val="0"/>
          <w:szCs w:val="21"/>
        </w:rPr>
      </w:pPr>
      <w:r>
        <w:rPr>
          <w:rFonts w:ascii="宋体" w:hAnsi="宋体" w:cs="Tahoma" w:hint="eastAsia"/>
          <w:color w:val="000000"/>
          <w:kern w:val="0"/>
          <w:szCs w:val="21"/>
        </w:rPr>
        <w:t>德国现有人口约8230万，2001年人均GDP为22520美元，1989年联邦德国私人消费中约有18.4%用于住房消费。在东西德国统一之后的十年里，住宅投资占GDP的比重……</w:t>
      </w:r>
    </w:p>
    <w:p w:rsidR="00034597" w:rsidRDefault="00034597" w:rsidP="00034597">
      <w:pPr>
        <w:adjustRightInd w:val="0"/>
        <w:snapToGrid w:val="0"/>
        <w:spacing w:line="360" w:lineRule="auto"/>
        <w:ind w:firstLineChars="200" w:firstLine="420"/>
        <w:jc w:val="left"/>
        <w:rPr>
          <w:rFonts w:ascii="宋体" w:hAnsi="宋体" w:cs="Tahoma"/>
          <w:color w:val="000000"/>
          <w:kern w:val="0"/>
          <w:szCs w:val="21"/>
        </w:rPr>
      </w:pPr>
      <w:r>
        <w:rPr>
          <w:rFonts w:ascii="宋体" w:hAnsi="宋体" w:cs="Tahoma" w:hint="eastAsia"/>
          <w:color w:val="000000"/>
          <w:kern w:val="0"/>
          <w:szCs w:val="21"/>
        </w:rPr>
        <w:t>……</w:t>
      </w:r>
    </w:p>
    <w:p w:rsidR="00034597" w:rsidRDefault="00034597" w:rsidP="00034597">
      <w:pPr>
        <w:spacing w:beforeLines="50" w:before="156" w:afterLines="50" w:after="156" w:line="360" w:lineRule="auto"/>
        <w:ind w:firstLineChars="200" w:firstLine="482"/>
        <w:rPr>
          <w:rFonts w:ascii="宋体" w:hAnsi="宋体" w:cs="Tahoma"/>
          <w:b/>
          <w:color w:val="000000"/>
          <w:kern w:val="0"/>
          <w:sz w:val="24"/>
        </w:rPr>
      </w:pPr>
      <w:r>
        <w:rPr>
          <w:rFonts w:ascii="宋体" w:hAnsi="宋体" w:cs="Tahoma" w:hint="eastAsia"/>
          <w:b/>
          <w:color w:val="000000"/>
          <w:kern w:val="0"/>
          <w:sz w:val="24"/>
        </w:rPr>
        <w:t>（三）德国房地产的发展</w:t>
      </w:r>
    </w:p>
    <w:p w:rsidR="00034597" w:rsidRDefault="00034597" w:rsidP="00034597">
      <w:pPr>
        <w:spacing w:line="360" w:lineRule="auto"/>
        <w:ind w:firstLineChars="200" w:firstLine="420"/>
        <w:rPr>
          <w:rFonts w:ascii="宋体" w:hAnsi="宋体" w:cs="Tahoma"/>
          <w:color w:val="000000"/>
          <w:kern w:val="0"/>
          <w:szCs w:val="21"/>
        </w:rPr>
      </w:pPr>
      <w:r>
        <w:rPr>
          <w:rFonts w:ascii="宋体" w:hAnsi="宋体" w:cs="Tahoma" w:hint="eastAsia"/>
          <w:color w:val="000000"/>
          <w:kern w:val="0"/>
          <w:szCs w:val="21"/>
        </w:rPr>
        <w:t>房地产业是德国国民经济的重要组成部分，是重要的基础产业。在过去的二十年里，德国房地产业伴随着国民经济的发展……</w:t>
      </w:r>
    </w:p>
    <w:p w:rsidR="00034597" w:rsidRDefault="00034597" w:rsidP="00034597">
      <w:pPr>
        <w:adjustRightInd w:val="0"/>
        <w:snapToGrid w:val="0"/>
        <w:spacing w:beforeLines="50" w:before="156" w:afterLines="50" w:after="156" w:line="360" w:lineRule="auto"/>
        <w:ind w:firstLineChars="200" w:firstLine="422"/>
        <w:jc w:val="left"/>
        <w:rPr>
          <w:rFonts w:ascii="Times New Roman" w:hAnsi="Times New Roman"/>
          <w:b/>
          <w:bCs/>
          <w:color w:val="000000"/>
          <w:kern w:val="0"/>
          <w:szCs w:val="21"/>
        </w:rPr>
      </w:pPr>
      <w:r>
        <w:rPr>
          <w:b/>
          <w:bCs/>
          <w:color w:val="000000"/>
          <w:kern w:val="0"/>
          <w:szCs w:val="21"/>
        </w:rPr>
        <w:t>1</w:t>
      </w:r>
      <w:r>
        <w:rPr>
          <w:rFonts w:hint="eastAsia"/>
          <w:b/>
          <w:bCs/>
          <w:color w:val="000000"/>
          <w:kern w:val="0"/>
          <w:szCs w:val="21"/>
        </w:rPr>
        <w:t>．投资热情渐涨</w:t>
      </w:r>
    </w:p>
    <w:p w:rsidR="00034597" w:rsidRDefault="00034597" w:rsidP="00034597">
      <w:pPr>
        <w:adjustRightInd w:val="0"/>
        <w:snapToGrid w:val="0"/>
        <w:spacing w:line="360" w:lineRule="auto"/>
        <w:ind w:firstLineChars="200" w:firstLine="420"/>
        <w:jc w:val="left"/>
        <w:rPr>
          <w:rFonts w:ascii="宋体" w:hAnsi="宋体" w:cs="Tahoma"/>
          <w:color w:val="000000"/>
          <w:kern w:val="0"/>
          <w:szCs w:val="21"/>
        </w:rPr>
      </w:pPr>
      <w:r>
        <w:rPr>
          <w:rFonts w:ascii="宋体" w:hAnsi="宋体" w:cs="Tahoma" w:hint="eastAsia"/>
          <w:color w:val="000000"/>
          <w:kern w:val="0"/>
          <w:szCs w:val="21"/>
        </w:rPr>
        <w:t>对于那些对股票市场丧失信心以及那些亲历商用房地产收益暴跌的投资者来说，住房市场为他们提供了低风险的投资机会。但促使德国投资者青睐住房市场的原因是……</w:t>
      </w:r>
    </w:p>
    <w:p w:rsidR="00034597" w:rsidRDefault="00034597" w:rsidP="00034597">
      <w:pPr>
        <w:widowControl/>
        <w:spacing w:line="360" w:lineRule="auto"/>
        <w:ind w:firstLine="315"/>
        <w:jc w:val="left"/>
        <w:rPr>
          <w:rFonts w:ascii="宋体" w:hAnsi="宋体" w:cs="Arial Unicode MS"/>
          <w:color w:val="000000"/>
          <w:kern w:val="0"/>
          <w:szCs w:val="21"/>
        </w:rPr>
      </w:pPr>
      <w:r>
        <w:rPr>
          <w:rFonts w:hAnsi="宋体" w:hint="eastAsia"/>
          <w:color w:val="000000"/>
          <w:kern w:val="0"/>
          <w:szCs w:val="21"/>
        </w:rPr>
        <w:t>（</w:t>
      </w:r>
      <w:r>
        <w:rPr>
          <w:color w:val="000000"/>
          <w:kern w:val="0"/>
          <w:szCs w:val="21"/>
        </w:rPr>
        <w:t>1</w:t>
      </w:r>
      <w:r>
        <w:rPr>
          <w:rFonts w:hAnsi="宋体" w:hint="eastAsia"/>
          <w:color w:val="000000"/>
          <w:kern w:val="0"/>
          <w:szCs w:val="21"/>
        </w:rPr>
        <w:t>）</w:t>
      </w:r>
      <w:r>
        <w:rPr>
          <w:rFonts w:ascii="宋体" w:hAnsi="宋体" w:cs="Arial Unicode MS" w:hint="eastAsia"/>
          <w:color w:val="000000"/>
          <w:kern w:val="0"/>
          <w:szCs w:val="21"/>
        </w:rPr>
        <w:t>在德国住房市场，为所有者居住的住房仅占住房总量的42％，这就为</w:t>
      </w:r>
      <w:r>
        <w:rPr>
          <w:rFonts w:ascii="宋体" w:eastAsia="Arial Unicode MS" w:hAnsi="宋体" w:cs="Tahoma" w:hint="eastAsia"/>
          <w:color w:val="000000"/>
          <w:kern w:val="0"/>
          <w:szCs w:val="21"/>
        </w:rPr>
        <w:t>……</w:t>
      </w:r>
    </w:p>
    <w:p w:rsidR="00034597" w:rsidRDefault="00034597" w:rsidP="00034597">
      <w:pPr>
        <w:widowControl/>
        <w:spacing w:line="360" w:lineRule="auto"/>
        <w:ind w:firstLine="315"/>
        <w:jc w:val="left"/>
        <w:rPr>
          <w:rFonts w:ascii="宋体" w:hAnsi="宋体" w:cs="Arial Unicode MS"/>
          <w:color w:val="000000"/>
          <w:kern w:val="0"/>
          <w:szCs w:val="21"/>
        </w:rPr>
      </w:pPr>
      <w:r>
        <w:rPr>
          <w:rFonts w:hAnsi="宋体" w:hint="eastAsia"/>
          <w:color w:val="000000"/>
          <w:kern w:val="0"/>
          <w:szCs w:val="21"/>
        </w:rPr>
        <w:t>（</w:t>
      </w:r>
      <w:r>
        <w:rPr>
          <w:color w:val="000000"/>
          <w:kern w:val="0"/>
          <w:szCs w:val="21"/>
        </w:rPr>
        <w:t>2</w:t>
      </w:r>
      <w:r>
        <w:rPr>
          <w:rFonts w:hAnsi="宋体" w:hint="eastAsia"/>
          <w:color w:val="000000"/>
          <w:kern w:val="0"/>
          <w:szCs w:val="21"/>
        </w:rPr>
        <w:t>）</w:t>
      </w:r>
      <w:r>
        <w:rPr>
          <w:rFonts w:ascii="宋体" w:hAnsi="宋体" w:cs="Arial Unicode MS" w:hint="eastAsia"/>
          <w:color w:val="000000"/>
          <w:kern w:val="0"/>
          <w:szCs w:val="21"/>
        </w:rPr>
        <w:t>住房市场目前不存在可能破灭的泡沫，而且住房价格大体上还处于投资者可承担的范围。从中期看，随着经济的好转，房屋价格和租金有望上涨。</w:t>
      </w:r>
    </w:p>
    <w:p w:rsidR="00034597" w:rsidRDefault="00034597" w:rsidP="00034597">
      <w:pPr>
        <w:spacing w:line="360" w:lineRule="auto"/>
        <w:ind w:firstLineChars="200" w:firstLine="420"/>
        <w:rPr>
          <w:rFonts w:ascii="宋体" w:hAnsi="宋体" w:cs="Tahoma"/>
          <w:color w:val="000000"/>
          <w:kern w:val="0"/>
          <w:szCs w:val="21"/>
        </w:rPr>
      </w:pPr>
      <w:r>
        <w:rPr>
          <w:rFonts w:ascii="宋体" w:hAnsi="宋体" w:cs="Tahoma" w:hint="eastAsia"/>
          <w:color w:val="000000"/>
          <w:kern w:val="0"/>
          <w:szCs w:val="21"/>
        </w:rPr>
        <w:t>……</w:t>
      </w:r>
    </w:p>
    <w:p w:rsidR="00034597" w:rsidRDefault="00034597" w:rsidP="00034597">
      <w:pPr>
        <w:spacing w:afterLines="100" w:after="312" w:line="360" w:lineRule="auto"/>
        <w:jc w:val="center"/>
        <w:rPr>
          <w:rFonts w:ascii="Times New Roman" w:hAnsi="Times New Roman"/>
          <w:b/>
          <w:bCs/>
          <w:color w:val="000000"/>
          <w:kern w:val="0"/>
          <w:sz w:val="28"/>
          <w:szCs w:val="28"/>
          <w:lang w:val="zh-CN"/>
        </w:rPr>
      </w:pPr>
      <w:r>
        <w:rPr>
          <w:rFonts w:ascii="宋体" w:hAnsi="宋体" w:cs="Tahoma" w:hint="eastAsia"/>
          <w:color w:val="000000"/>
          <w:kern w:val="0"/>
          <w:szCs w:val="21"/>
        </w:rPr>
        <w:br w:type="page"/>
      </w:r>
      <w:r>
        <w:rPr>
          <w:rFonts w:hint="eastAsia"/>
          <w:b/>
          <w:bCs/>
          <w:color w:val="000000"/>
          <w:kern w:val="0"/>
          <w:sz w:val="28"/>
          <w:szCs w:val="28"/>
          <w:lang w:val="zh-CN"/>
        </w:rPr>
        <w:lastRenderedPageBreak/>
        <w:t>三、中国物业管理的启示</w:t>
      </w:r>
    </w:p>
    <w:p w:rsidR="00034597" w:rsidRDefault="00034597" w:rsidP="00034597">
      <w:pPr>
        <w:spacing w:line="360" w:lineRule="auto"/>
        <w:ind w:firstLineChars="200" w:firstLine="420"/>
        <w:rPr>
          <w:rFonts w:ascii="宋体" w:hAnsi="宋体"/>
          <w:color w:val="000000"/>
          <w:szCs w:val="21"/>
        </w:rPr>
      </w:pPr>
      <w:r>
        <w:rPr>
          <w:noProof/>
        </w:rPr>
        <mc:AlternateContent>
          <mc:Choice Requires="wps">
            <w:drawing>
              <wp:anchor distT="0" distB="0" distL="114300" distR="114300" simplePos="0" relativeHeight="251680768" behindDoc="0" locked="0" layoutInCell="1" allowOverlap="1" wp14:anchorId="721258F5" wp14:editId="44EB9821">
                <wp:simplePos x="0" y="0"/>
                <wp:positionH relativeFrom="column">
                  <wp:posOffset>4000500</wp:posOffset>
                </wp:positionH>
                <wp:positionV relativeFrom="paragraph">
                  <wp:posOffset>-693420</wp:posOffset>
                </wp:positionV>
                <wp:extent cx="1371600" cy="495300"/>
                <wp:effectExtent l="342900" t="0" r="19050" b="19050"/>
                <wp:wrapNone/>
                <wp:docPr id="19" name="圆角矩形标注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95300"/>
                        </a:xfrm>
                        <a:prstGeom prst="wedgeRoundRectCallout">
                          <a:avLst>
                            <a:gd name="adj1" fmla="val -72176"/>
                            <a:gd name="adj2" fmla="val 10384"/>
                            <a:gd name="adj3" fmla="val 16667"/>
                          </a:avLst>
                        </a:prstGeom>
                        <a:solidFill>
                          <a:srgbClr val="FFFFFF"/>
                        </a:solidFill>
                        <a:ln w="9525">
                          <a:solidFill>
                            <a:srgbClr val="000000"/>
                          </a:solidFill>
                          <a:miter lim="800000"/>
                          <a:headEnd/>
                          <a:tailEnd/>
                        </a:ln>
                      </wps:spPr>
                      <wps:txbx>
                        <w:txbxContent>
                          <w:p w:rsidR="00034597" w:rsidRDefault="00034597" w:rsidP="00034597">
                            <w:pPr>
                              <w:rPr>
                                <w:rFonts w:ascii="楷体_GB2312" w:eastAsia="楷体_GB2312"/>
                                <w:sz w:val="18"/>
                                <w:szCs w:val="18"/>
                              </w:rPr>
                            </w:pPr>
                            <w:r>
                              <w:rPr>
                                <w:rFonts w:ascii="楷体_GB2312" w:eastAsia="楷体_GB2312" w:hint="eastAsia"/>
                                <w:sz w:val="18"/>
                                <w:szCs w:val="18"/>
                              </w:rPr>
                              <w:t>章标题，四号宋体加粗居中，段后设为1行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19" o:spid="_x0000_s1048" type="#_x0000_t62" style="position:absolute;left:0;text-align:left;margin-left:315pt;margin-top:-54.6pt;width:108pt;height:3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RlngAIAAOEEAAAOAAAAZHJzL2Uyb0RvYy54bWysVM1u1DAQviPxDpbvbZL97UbNVtWWIqQC&#10;VQsP4I2dxOA/bO9mywPAnTMSiAtw5szjtPAYTJzsklJOiBwsT+bvm/lmfHi0kQKtmXVcqwwn+zFG&#10;TOWaclVm+Pmz070DjJwnihKhFcvwFXP4aH7/3mFtUjbQlRaUWQRBlEtrk+HKe5NGkcsrJonb14Yp&#10;UBbaSuJBtGVELakhuhTRII4nUa0tNVbnzDn4e9Iq8TzELwqW+6dF4ZhHIsOAzYfThnPZnNH8kKSl&#10;JabieQeD/AMKSbiCpLtQJ8QTtLL8TijJc6udLvx+rmWki4LnLNQA1STxH9VcVsSwUAs0x5ldm9z/&#10;C5s/WZ9bxClwN8NIEQkcXb9/8/Pzux8fvl5//3Tz8e3Nty8IlNCp2rgUHC7NuW1qdeZM5y8dUnpR&#10;EVWyY2t1XTFCAV/S2Ee3HBrBgSta1o81hTxk5XVo2qawsgkI7UCbwM3Vjhu28SiHn8lwmkxioDAH&#10;3Wg2HsK9SUHSrbexzj9kWqLmkuGa0ZJd6JWiFzAFCyKEXvmQjqzPnA9k0a5iQl8kGBVSAPdrItDe&#10;dJBMJ91w9IwGfaMkHh6M7toMb9lMJpNph7NLC4i3SEMTteD0lAsRBFsuF8IiwJDh0/B1zq5vJhSq&#10;MzwbD8ahnls61w8Rh+9vIST3sHeCywwf7IxI2rD3QNGwFZ5w0d4BslAdnQ2D7ST4zXKznZxuOJaa&#10;XgHBVrd7Bu8CXCptX2NUw45l2L1aEcswEo8UDMksGY2apQzCaDwdgGD7mmVfQ1QOoTLsMWqvC98u&#10;8spYXlaQKQntUPoYBqvgfjuBLaoOP+xRmJpu55tF7cvB6vfLNP8FAAD//wMAUEsDBBQABgAIAAAA&#10;IQCVB1+54AAAAAwBAAAPAAAAZHJzL2Rvd25yZXYueG1sTI/NTsMwEITvSLyDtUjcWjtpFZU0ToUq&#10;EBI3CvTsJNskJV5HsfPD27Oc4Lizo5lvssNiOzHh4FtHGqK1AoFUuqqlWsPH+/NqB8IHQ5XpHKGG&#10;b/RwyG9vMpNWbqY3nE6hFhxCPjUamhD6VEpfNmiNX7seiX8XN1gT+BxqWQ1m5nDbyVipRFrTEjc0&#10;psdjg+XXabQa5s/pii/x01mN87kuj6/FZRsKre/vlsc9iIBL+DPDLz6jQ85MhRup8qLTkGwUbwka&#10;VpF6iEGwZbdNWCpY2kQxyDyT/0fkPwAAAP//AwBQSwECLQAUAAYACAAAACEAtoM4kv4AAADhAQAA&#10;EwAAAAAAAAAAAAAAAAAAAAAAW0NvbnRlbnRfVHlwZXNdLnhtbFBLAQItABQABgAIAAAAIQA4/SH/&#10;1gAAAJQBAAALAAAAAAAAAAAAAAAAAC8BAABfcmVscy8ucmVsc1BLAQItABQABgAIAAAAIQC17Rln&#10;gAIAAOEEAAAOAAAAAAAAAAAAAAAAAC4CAABkcnMvZTJvRG9jLnhtbFBLAQItABQABgAIAAAAIQCV&#10;B1+54AAAAAwBAAAPAAAAAAAAAAAAAAAAANoEAABkcnMvZG93bnJldi54bWxQSwUGAAAAAAQABADz&#10;AAAA5wUAAAAA&#10;" adj="-4790,13043">
                <v:textbox>
                  <w:txbxContent>
                    <w:p w:rsidR="00034597" w:rsidRDefault="00034597" w:rsidP="00034597">
                      <w:pPr>
                        <w:rPr>
                          <w:rFonts w:ascii="楷体_GB2312" w:eastAsia="楷体_GB2312"/>
                          <w:sz w:val="18"/>
                          <w:szCs w:val="18"/>
                        </w:rPr>
                      </w:pPr>
                      <w:r>
                        <w:rPr>
                          <w:rFonts w:ascii="楷体_GB2312" w:eastAsia="楷体_GB2312" w:hint="eastAsia"/>
                          <w:sz w:val="18"/>
                          <w:szCs w:val="18"/>
                        </w:rPr>
                        <w:t>章标题，四号宋体加粗居中，段后设为1</w:t>
                      </w:r>
                      <w:r>
                        <w:rPr>
                          <w:rFonts w:ascii="楷体_GB2312" w:eastAsia="楷体_GB2312" w:hint="eastAsia"/>
                          <w:sz w:val="18"/>
                          <w:szCs w:val="18"/>
                        </w:rPr>
                        <w:t>行</w:t>
                      </w:r>
                    </w:p>
                  </w:txbxContent>
                </v:textbox>
              </v:shape>
            </w:pict>
          </mc:Fallback>
        </mc:AlternateContent>
      </w:r>
      <w:r>
        <w:rPr>
          <w:rFonts w:ascii="宋体" w:hAnsi="宋体" w:hint="eastAsia"/>
          <w:color w:val="000000"/>
          <w:szCs w:val="21"/>
        </w:rPr>
        <w:t>我国房地产物业管理企业仍处于初步发展阶段，还很不成熟，物业管理大部分是分散、落后、效益低下。而国外的房地产物业管理企业已经发展得很成熟，入世以后，国外的物业管理公司将进军中国大陆市场，把资金、技术、营销的优势以及国际先进、.科学的物业经验引入国内市场，以高水平，低成本的优势参与竞争、机制的挑战、管理服务水平的挑战、收费价格的挑战、法制的挑战等等。我国的房地产商凭借其先进的物业管理模式、营销网络和更加专业化、人性化的服务理念抢占国内一部分房地产物业管理市场，特别是高档写字楼和住宅区的物业管理市场，因为一些高档涉外写字楼、商场、公寓等需要的是高水平、专业化的物业管理，国内房地产物业管理企业面临着被社会化、专业化、规模化的国外公司所替代的威胁。</w:t>
      </w:r>
    </w:p>
    <w:p w:rsidR="00034597" w:rsidRDefault="00034597" w:rsidP="00034597">
      <w:pPr>
        <w:spacing w:line="360" w:lineRule="auto"/>
        <w:ind w:firstLineChars="200" w:firstLine="420"/>
        <w:rPr>
          <w:rFonts w:ascii="宋体" w:hAnsi="宋体"/>
          <w:color w:val="000000"/>
          <w:szCs w:val="21"/>
        </w:rPr>
      </w:pPr>
      <w:r>
        <w:rPr>
          <w:rFonts w:ascii="Times New Roman" w:hAnsi="Times New Roman" w:hint="eastAsia"/>
          <w:noProof/>
        </w:rPr>
        <mc:AlternateContent>
          <mc:Choice Requires="wps">
            <w:drawing>
              <wp:anchor distT="0" distB="0" distL="114300" distR="114300" simplePos="0" relativeHeight="251682816" behindDoc="0" locked="0" layoutInCell="1" allowOverlap="1" wp14:anchorId="1D37FDD6" wp14:editId="0811B80A">
                <wp:simplePos x="0" y="0"/>
                <wp:positionH relativeFrom="column">
                  <wp:posOffset>2477770</wp:posOffset>
                </wp:positionH>
                <wp:positionV relativeFrom="paragraph">
                  <wp:posOffset>240030</wp:posOffset>
                </wp:positionV>
                <wp:extent cx="2125980" cy="495300"/>
                <wp:effectExtent l="609600" t="0" r="26670" b="19050"/>
                <wp:wrapNone/>
                <wp:docPr id="18" name="圆角矩形标注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495300"/>
                        </a:xfrm>
                        <a:prstGeom prst="wedgeRoundRectCallout">
                          <a:avLst>
                            <a:gd name="adj1" fmla="val -76940"/>
                            <a:gd name="adj2" fmla="val 14486"/>
                            <a:gd name="adj3" fmla="val 16667"/>
                          </a:avLst>
                        </a:prstGeom>
                        <a:solidFill>
                          <a:srgbClr val="FFFFFF"/>
                        </a:solidFill>
                        <a:ln w="9525">
                          <a:solidFill>
                            <a:srgbClr val="000000"/>
                          </a:solidFill>
                          <a:miter lim="800000"/>
                          <a:headEnd/>
                          <a:tailEnd/>
                        </a:ln>
                      </wps:spPr>
                      <wps:txbx>
                        <w:txbxContent>
                          <w:p w:rsidR="00034597" w:rsidRDefault="00034597" w:rsidP="00034597">
                            <w:pPr>
                              <w:rPr>
                                <w:rFonts w:ascii="楷体_GB2312" w:eastAsia="楷体_GB2312"/>
                                <w:sz w:val="18"/>
                                <w:szCs w:val="18"/>
                              </w:rPr>
                            </w:pPr>
                            <w:r>
                              <w:rPr>
                                <w:rFonts w:ascii="楷体_GB2312" w:eastAsia="楷体_GB2312" w:hint="eastAsia"/>
                                <w:sz w:val="18"/>
                                <w:szCs w:val="18"/>
                              </w:rPr>
                              <w:t>节标题，首行缩进2个字符，小四号宋体加粗，段前段后设为0.5行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18" o:spid="_x0000_s1049" type="#_x0000_t62" style="position:absolute;left:0;text-align:left;margin-left:195.1pt;margin-top:18.9pt;width:167.4pt;height:3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HzhAIAAOEEAAAOAAAAZHJzL2Uyb0RvYy54bWysVM1u1DAQviPxDpbvbTbp7nY3araqthQh&#10;FahaeACv7SQG/wTbu9n2AeDOGQnEBThz5nFaeAwmTnbJAidEDpYnM/PNzzfjo+O1kmjFrRNGZzje&#10;H2DENTVM6CLDz5+d7U0wcp5oRqTRPMPX3OHj2f17R3WV8sSURjJuEYBol9ZVhkvvqzSKHC25Im7f&#10;VFyDMjdWEQ+iLSJmSQ3oSkbJYDCOamNZZQ3lzsHf01aJZwE/zzn1T/PccY9khiE3H04bzkVzRrMj&#10;khaWVKWgXRrkH7JQRGgIuoU6JZ6gpRV/QClBrXEm9/vUqMjkuaA81ADVxIPfqrkqScVDLdAcV23b&#10;5P4fLH2yurBIMOAOmNJEAUe3717/+PT2+/svt98+3n14c/f1MwIldKquXAoOV9WFbWp11bmhLx3S&#10;Zl4SXfATa01dcsIgv7ixj3YcGsGBK1rUjw2DOGTpTWjaOreqAYR2oHXg5nrLDV97ROFnEiej6QQo&#10;pKAbTkcHg0BeRNKNd2Wdf8iNQs0lwzVnBb80S80uYQrmREqz9CEcWZ07H8hiXcWEvYgxypUE7ldE&#10;or3D8XS4GY6eUdI3iofDybgboJ7NwY7NeDw+DK0gaRcWMt5kGppopGBnQsog2GIxlxZBDhk+C1/n&#10;7PpmUqM6w9NRMgr17OhcH2IQvr9BKOFh76RQGZ5sjUjasPdAs7AVngjZ3iFlqTs6GwbbSfDrxTpM&#10;ThI61dC7MOwaCLam3TN4F+BSGnuDUQ07lmH3akksx0g+0jAkU2hhs5RBGI4OAQjZvmbR1xBNASrD&#10;HqP2OvftIi8rK4oSIsWhHdqcwGDlwm8msM2qyx/2CG47i9qXg9Wvl2n2EwAA//8DAFBLAwQUAAYA&#10;CAAAACEAOlajPt8AAAAKAQAADwAAAGRycy9kb3ducmV2LnhtbEyPsU7DQAyGdyTe4WQkFkQvDQpp&#10;Qy5VBYKBAYnAwOjmTBI15wu5axveHjPBZsuffv9fuZndoI40hd6zgeUiAUXceNtza+D97fF6BSpE&#10;ZIuDZzLwTQE21flZiYX1J36lYx1bJSEcCjTQxTgWWoemI4dh4UdiuX36yWGUdWq1nfAk4W7QaZLc&#10;aoc9y4cOR7rvqNnXB2fg4/mKH/a4fRqzOn8hzOyXG9bGXF7M2ztQkeb4B8NvfakOlXTa+QPboAYD&#10;N+skFVSGXBQEyNNM5HZCLrMV6KrU/xWqHwAAAP//AwBQSwECLQAUAAYACAAAACEAtoM4kv4AAADh&#10;AQAAEwAAAAAAAAAAAAAAAAAAAAAAW0NvbnRlbnRfVHlwZXNdLnhtbFBLAQItABQABgAIAAAAIQA4&#10;/SH/1gAAAJQBAAALAAAAAAAAAAAAAAAAAC8BAABfcmVscy8ucmVsc1BLAQItABQABgAIAAAAIQCY&#10;+7HzhAIAAOEEAAAOAAAAAAAAAAAAAAAAAC4CAABkcnMvZTJvRG9jLnhtbFBLAQItABQABgAIAAAA&#10;IQA6VqM+3wAAAAoBAAAPAAAAAAAAAAAAAAAAAN4EAABkcnMvZG93bnJldi54bWxQSwUGAAAAAAQA&#10;BADzAAAA6gUAAAAA&#10;" adj="-5819,13929">
                <v:textbox>
                  <w:txbxContent>
                    <w:p w:rsidR="00034597" w:rsidRDefault="00034597" w:rsidP="00034597">
                      <w:pPr>
                        <w:rPr>
                          <w:rFonts w:ascii="楷体_GB2312" w:eastAsia="楷体_GB2312"/>
                          <w:sz w:val="18"/>
                          <w:szCs w:val="18"/>
                        </w:rPr>
                      </w:pPr>
                      <w:r>
                        <w:rPr>
                          <w:rFonts w:ascii="楷体_GB2312" w:eastAsia="楷体_GB2312" w:hint="eastAsia"/>
                          <w:sz w:val="18"/>
                          <w:szCs w:val="18"/>
                        </w:rPr>
                        <w:t>节标题，首行缩进2</w:t>
                      </w:r>
                      <w:r>
                        <w:rPr>
                          <w:rFonts w:ascii="楷体_GB2312" w:eastAsia="楷体_GB2312" w:hint="eastAsia"/>
                          <w:sz w:val="18"/>
                          <w:szCs w:val="18"/>
                        </w:rPr>
                        <w:t>个字符，小四号宋体加粗，段前段后设为0.5行</w:t>
                      </w:r>
                    </w:p>
                  </w:txbxContent>
                </v:textbox>
              </v:shape>
            </w:pict>
          </mc:Fallback>
        </mc:AlternateContent>
      </w:r>
      <w:r>
        <w:rPr>
          <w:rFonts w:ascii="宋体" w:hAnsi="宋体" w:hint="eastAsia"/>
          <w:color w:val="000000"/>
          <w:szCs w:val="21"/>
        </w:rPr>
        <w:t>……</w:t>
      </w:r>
    </w:p>
    <w:p w:rsidR="00034597" w:rsidRDefault="00034597" w:rsidP="00034597">
      <w:pPr>
        <w:spacing w:beforeLines="50" w:before="156" w:afterLines="50" w:after="156" w:line="360" w:lineRule="auto"/>
        <w:ind w:firstLineChars="200" w:firstLine="482"/>
        <w:rPr>
          <w:rFonts w:ascii="宋体" w:hAnsi="宋体" w:cs="Tahoma"/>
          <w:b/>
          <w:color w:val="000000"/>
          <w:kern w:val="0"/>
          <w:sz w:val="24"/>
        </w:rPr>
      </w:pPr>
      <w:r>
        <w:rPr>
          <w:rFonts w:ascii="宋体" w:hAnsi="宋体" w:cs="Tahoma" w:hint="eastAsia"/>
          <w:b/>
          <w:color w:val="000000"/>
          <w:kern w:val="0"/>
          <w:sz w:val="24"/>
        </w:rPr>
        <w:t>（一）政府的应对之策</w:t>
      </w:r>
    </w:p>
    <w:p w:rsidR="00034597" w:rsidRDefault="00034597" w:rsidP="00034597">
      <w:pPr>
        <w:adjustRightInd w:val="0"/>
        <w:snapToGrid w:val="0"/>
        <w:spacing w:line="360" w:lineRule="auto"/>
        <w:ind w:firstLineChars="200" w:firstLine="420"/>
        <w:jc w:val="left"/>
        <w:rPr>
          <w:rFonts w:ascii="宋体" w:hAnsi="宋体" w:cs="Tahoma"/>
          <w:color w:val="000000"/>
          <w:kern w:val="0"/>
          <w:szCs w:val="21"/>
        </w:rPr>
      </w:pPr>
      <w:r>
        <w:rPr>
          <w:rFonts w:ascii="宋体" w:hAnsi="宋体" w:cs="Tahoma" w:hint="eastAsia"/>
          <w:color w:val="000000"/>
          <w:kern w:val="0"/>
          <w:szCs w:val="21"/>
        </w:rPr>
        <w:t>政府应从宏观管理、法律法规、市场建设三方面采取应对措施。</w:t>
      </w:r>
    </w:p>
    <w:p w:rsidR="00034597" w:rsidRDefault="00034597" w:rsidP="00034597">
      <w:pPr>
        <w:adjustRightInd w:val="0"/>
        <w:snapToGrid w:val="0"/>
        <w:spacing w:beforeLines="50" w:before="156" w:afterLines="50" w:after="156" w:line="360" w:lineRule="auto"/>
        <w:ind w:firstLineChars="200" w:firstLine="422"/>
        <w:jc w:val="left"/>
        <w:rPr>
          <w:rFonts w:ascii="Times New Roman" w:hAnsi="Times New Roman"/>
          <w:b/>
          <w:bCs/>
          <w:color w:val="000000"/>
          <w:kern w:val="0"/>
          <w:szCs w:val="21"/>
        </w:rPr>
      </w:pPr>
      <w:r>
        <w:rPr>
          <w:b/>
          <w:bCs/>
          <w:color w:val="000000"/>
          <w:kern w:val="0"/>
          <w:szCs w:val="21"/>
        </w:rPr>
        <w:t>1</w:t>
      </w:r>
      <w:r>
        <w:rPr>
          <w:rFonts w:hint="eastAsia"/>
          <w:b/>
          <w:bCs/>
          <w:color w:val="000000"/>
          <w:kern w:val="0"/>
          <w:szCs w:val="21"/>
        </w:rPr>
        <w:t>．宏观管理</w:t>
      </w:r>
    </w:p>
    <w:p w:rsidR="00034597" w:rsidRDefault="00034597" w:rsidP="00034597">
      <w:pPr>
        <w:adjustRightInd w:val="0"/>
        <w:snapToGrid w:val="0"/>
        <w:spacing w:line="360" w:lineRule="auto"/>
        <w:ind w:firstLineChars="200" w:firstLine="420"/>
        <w:jc w:val="left"/>
        <w:rPr>
          <w:rFonts w:ascii="宋体" w:hAnsi="宋体" w:cs="Tahoma"/>
          <w:color w:val="000000"/>
          <w:kern w:val="0"/>
          <w:szCs w:val="21"/>
        </w:rPr>
      </w:pPr>
      <w:r>
        <w:rPr>
          <w:noProof/>
        </w:rPr>
        <mc:AlternateContent>
          <mc:Choice Requires="wps">
            <w:drawing>
              <wp:anchor distT="0" distB="0" distL="114300" distR="114300" simplePos="0" relativeHeight="251683840" behindDoc="0" locked="0" layoutInCell="1" allowOverlap="1" wp14:anchorId="2ACDFB13" wp14:editId="3B25DE85">
                <wp:simplePos x="0" y="0"/>
                <wp:positionH relativeFrom="column">
                  <wp:posOffset>1635125</wp:posOffset>
                </wp:positionH>
                <wp:positionV relativeFrom="paragraph">
                  <wp:posOffset>929005</wp:posOffset>
                </wp:positionV>
                <wp:extent cx="2218055" cy="495300"/>
                <wp:effectExtent l="609600" t="0" r="10795" b="19050"/>
                <wp:wrapNone/>
                <wp:docPr id="17" name="圆角矩形标注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8055" cy="495300"/>
                        </a:xfrm>
                        <a:prstGeom prst="wedgeRoundRectCallout">
                          <a:avLst>
                            <a:gd name="adj1" fmla="val -75824"/>
                            <a:gd name="adj2" fmla="val 14486"/>
                            <a:gd name="adj3" fmla="val 16667"/>
                          </a:avLst>
                        </a:prstGeom>
                        <a:solidFill>
                          <a:srgbClr val="FFFFFF"/>
                        </a:solidFill>
                        <a:ln w="9525">
                          <a:solidFill>
                            <a:srgbClr val="000000"/>
                          </a:solidFill>
                          <a:miter lim="800000"/>
                          <a:headEnd/>
                          <a:tailEnd/>
                        </a:ln>
                      </wps:spPr>
                      <wps:txbx>
                        <w:txbxContent>
                          <w:p w:rsidR="00034597" w:rsidRDefault="00034597" w:rsidP="00034597">
                            <w:pPr>
                              <w:rPr>
                                <w:rFonts w:ascii="楷体_GB2312" w:eastAsia="楷体_GB2312"/>
                                <w:sz w:val="18"/>
                                <w:szCs w:val="18"/>
                              </w:rPr>
                            </w:pPr>
                            <w:r>
                              <w:rPr>
                                <w:rFonts w:ascii="楷体_GB2312" w:eastAsia="楷体_GB2312" w:hint="eastAsia"/>
                                <w:sz w:val="18"/>
                                <w:szCs w:val="18"/>
                              </w:rPr>
                              <w:t>条标题，首行缩进2个字符，五号宋体加粗左对齐，段前段后设为0.5行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17" o:spid="_x0000_s1050" type="#_x0000_t62" style="position:absolute;left:0;text-align:left;margin-left:128.75pt;margin-top:73.15pt;width:174.65pt;height:3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BjEgwIAAOEEAAAOAAAAZHJzL2Uyb0RvYy54bWysVM1u1DAQviPxDpbvbX662W6jZqtqSxFS&#10;gaqFB/DaTmJwbGN7N1seAO6ckUBcgDNnHqeFx2DibJcs5YTIwZrJjOfn+2Z8eLRqJFpy64RWBU52&#10;Y4y4opoJVRX4+bPTnQlGzhPFiNSKF/iKO3w0vX/vsDU5T3WtJeMWQRDl8tYUuPbe5FHkaM0b4na1&#10;4QqMpbYN8aDaKmKWtBC9kVEax+Oo1ZYZqyl3Dv6e9EY8DfHLklP/tCwd90gWGGrz4bThnHdnND0k&#10;eWWJqQVdl0H+oYqGCAVJN6FOiCdoYcWdUI2gVjtd+l2qm0iXpaA89ADdJPEf3VzWxPDQC4DjzAYm&#10;9//C0ifLc4sEA+72MVKkAY6u37/5+fndjw9fr79/uvn49ubbFwRGQKo1LocLl+bcdr06c6bpS4eU&#10;ntVEVfzYWt3WnDCoL+n8o60LneLgKpq3jzWDPGThdQBtVdqmCwhwoFXg5mrDDV95ROFnmiaTOMsw&#10;omAbHWR7cSAvIvntbWOdf8h1gzqhwC1nFb/QC8UuYApmREq98CEdWZ45H8hi644Je5FgVDYSuF8S&#10;iXb2s0k6Wg/HwCkdOiWj0WR812dvy2c8HgfooM51WpBuKw0gainYqZAyKLaaz6RFUEOBT8MXcASs&#10;h25SobbAB1mahX62bG4YIg7f30I0wsPeSdEUeLJxInnH3gPFwlZ4ImQvQ8lSrensGOwnwa/mqzA5&#10;aSC7o3eu2RUQbHW/Z/AugFBr+xqjFnaswO7VgliOkXykYEgOAMJuKYMyyvZTUOzQMh9aiKIQqsAe&#10;o16c+X6RF8aKqoZMSYBD6WMYrFL42wnsq1rXD3sE0taiDvXg9ftlmv4CAAD//wMAUEsDBBQABgAI&#10;AAAAIQDcxlUA4gAAAAsBAAAPAAAAZHJzL2Rvd25yZXYueG1sTI9BT4NAEIXvJv6HzZh4s4uUokGW&#10;Bmts7EET0USPW5gCkZ0l7Baov97xpMfJ+/Lme+l6Np0YcXCtJQXXiwAEUmmrlmoF72+PV7cgnNdU&#10;6c4SKjihg3V2fpbqpLITveJY+FpwCblEK2i87xMpXdmg0W5heyTODnYw2vM51LIa9MTlppNhEMTS&#10;6Jb4Q6N73DRYfhVHo+Bhk+/upyL6/P4ID+PT6Xk75S9bpS4v5vwOhMfZ/8Hwq8/qkLHT3h6pcqJT&#10;EK5uVoxyEMVLEEzEQcxj9hyF0RJklsr/G7IfAAAA//8DAFBLAQItABQABgAIAAAAIQC2gziS/gAA&#10;AOEBAAATAAAAAAAAAAAAAAAAAAAAAABbQ29udGVudF9UeXBlc10ueG1sUEsBAi0AFAAGAAgAAAAh&#10;ADj9If/WAAAAlAEAAAsAAAAAAAAAAAAAAAAALwEAAF9yZWxzLy5yZWxzUEsBAi0AFAAGAAgAAAAh&#10;AJdIGMSDAgAA4QQAAA4AAAAAAAAAAAAAAAAALgIAAGRycy9lMm9Eb2MueG1sUEsBAi0AFAAGAAgA&#10;AAAhANzGVQDiAAAACwEAAA8AAAAAAAAAAAAAAAAA3QQAAGRycy9kb3ducmV2LnhtbFBLBQYAAAAA&#10;BAAEAPMAAADsBQAAAAA=&#10;" adj="-5578,13929">
                <v:textbox>
                  <w:txbxContent>
                    <w:p w:rsidR="00034597" w:rsidRDefault="00034597" w:rsidP="00034597">
                      <w:pPr>
                        <w:rPr>
                          <w:rFonts w:ascii="楷体_GB2312" w:eastAsia="楷体_GB2312"/>
                          <w:sz w:val="18"/>
                          <w:szCs w:val="18"/>
                        </w:rPr>
                      </w:pPr>
                      <w:r>
                        <w:rPr>
                          <w:rFonts w:ascii="楷体_GB2312" w:eastAsia="楷体_GB2312" w:hint="eastAsia"/>
                          <w:sz w:val="18"/>
                          <w:szCs w:val="18"/>
                        </w:rPr>
                        <w:t>条标题，首行缩进2</w:t>
                      </w:r>
                      <w:r>
                        <w:rPr>
                          <w:rFonts w:ascii="楷体_GB2312" w:eastAsia="楷体_GB2312" w:hint="eastAsia"/>
                          <w:sz w:val="18"/>
                          <w:szCs w:val="18"/>
                        </w:rPr>
                        <w:t>个字符，五号宋体加粗左对齐，段前段后设为0.5行</w:t>
                      </w:r>
                    </w:p>
                  </w:txbxContent>
                </v:textbox>
              </v:shape>
            </w:pict>
          </mc:Fallback>
        </mc:AlternateContent>
      </w:r>
      <w:r>
        <w:rPr>
          <w:rFonts w:ascii="宋体" w:hAnsi="宋体" w:cs="Tahoma" w:hint="eastAsia"/>
          <w:color w:val="000000"/>
          <w:kern w:val="0"/>
          <w:szCs w:val="21"/>
        </w:rPr>
        <w:t>培养和建立完善的物业管理体系，包括物业管理验收、接管与企业准入体系；物业管理运作规范、竞争有序的市场体系；物业维修金融体系；物业管理服务供应体系；物业管理与社区管理联动的市、区、街道三级调控体系；业主自治管理、维护业主利益的业主保障体系；物业管理专业人员职业资格制度。制定物业服务消费货币化政策。</w:t>
      </w:r>
    </w:p>
    <w:p w:rsidR="00034597" w:rsidRDefault="00034597" w:rsidP="00034597">
      <w:pPr>
        <w:adjustRightInd w:val="0"/>
        <w:snapToGrid w:val="0"/>
        <w:spacing w:beforeLines="50" w:before="156" w:afterLines="50" w:after="156" w:line="360" w:lineRule="auto"/>
        <w:ind w:firstLineChars="200" w:firstLine="422"/>
        <w:jc w:val="left"/>
        <w:rPr>
          <w:rFonts w:ascii="Times New Roman" w:hAnsi="Times New Roman"/>
          <w:b/>
          <w:bCs/>
          <w:color w:val="000000"/>
          <w:kern w:val="0"/>
          <w:szCs w:val="21"/>
        </w:rPr>
      </w:pPr>
      <w:r>
        <w:rPr>
          <w:b/>
          <w:bCs/>
          <w:color w:val="000000"/>
          <w:kern w:val="0"/>
          <w:szCs w:val="21"/>
        </w:rPr>
        <w:t>2</w:t>
      </w:r>
      <w:r>
        <w:rPr>
          <w:rFonts w:hint="eastAsia"/>
          <w:b/>
          <w:bCs/>
          <w:color w:val="000000"/>
          <w:kern w:val="0"/>
          <w:szCs w:val="21"/>
        </w:rPr>
        <w:t>．行业管理</w:t>
      </w:r>
    </w:p>
    <w:p w:rsidR="00034597" w:rsidRDefault="00034597" w:rsidP="00034597">
      <w:pPr>
        <w:adjustRightInd w:val="0"/>
        <w:snapToGrid w:val="0"/>
        <w:spacing w:line="360" w:lineRule="auto"/>
        <w:ind w:firstLineChars="200" w:firstLine="420"/>
        <w:jc w:val="left"/>
        <w:rPr>
          <w:rFonts w:ascii="宋体" w:hAnsi="宋体" w:cs="Tahoma"/>
          <w:color w:val="000000"/>
          <w:kern w:val="0"/>
          <w:szCs w:val="21"/>
        </w:rPr>
      </w:pPr>
      <w:r>
        <w:rPr>
          <w:rFonts w:ascii="宋体" w:hAnsi="宋体" w:cs="Tahoma" w:hint="eastAsia"/>
          <w:color w:val="000000"/>
          <w:kern w:val="0"/>
          <w:szCs w:val="21"/>
        </w:rPr>
        <w:t>积极创造条件，稳步推进房地产开发、销售和物业管理分业经营，从体制上解决建管不分所产生的弊端。加快物业管理市场化进程，实行公开招投标制度，打破经营中的垄断现象，大力推行市场竞争机制，建立公平的市场竞争环境，构筑完善的、社会化、专业化、市场化的物业管理行业制度，培育规范的物业管理市场。通过市场优胜劣汰机制，扶持一批规模大、实力强、信誉好的物业管理企业，同时也淘汰一批规模小、实力弱、信誉差的企业，逐步由分散的物业管理向品牌物业管理发展，提高行业整体水平。</w:t>
      </w:r>
    </w:p>
    <w:p w:rsidR="00034597" w:rsidRDefault="00034597" w:rsidP="00034597">
      <w:pPr>
        <w:adjustRightInd w:val="0"/>
        <w:snapToGrid w:val="0"/>
        <w:spacing w:line="360" w:lineRule="auto"/>
        <w:ind w:firstLineChars="200" w:firstLine="420"/>
        <w:jc w:val="left"/>
        <w:rPr>
          <w:rFonts w:ascii="宋体" w:hAnsi="宋体" w:cs="Tahoma"/>
          <w:color w:val="000000"/>
          <w:kern w:val="0"/>
          <w:szCs w:val="21"/>
        </w:rPr>
      </w:pPr>
      <w:r>
        <w:rPr>
          <w:rFonts w:ascii="宋体" w:hAnsi="宋体" w:cs="Tahoma" w:hint="eastAsia"/>
          <w:color w:val="000000"/>
          <w:kern w:val="0"/>
          <w:szCs w:val="21"/>
        </w:rPr>
        <w:t>……</w:t>
      </w:r>
    </w:p>
    <w:p w:rsidR="00034597" w:rsidRDefault="00034597" w:rsidP="00034597">
      <w:pPr>
        <w:autoSpaceDE w:val="0"/>
        <w:autoSpaceDN w:val="0"/>
        <w:adjustRightInd w:val="0"/>
        <w:spacing w:afterLines="100" w:after="312" w:line="360" w:lineRule="auto"/>
        <w:rPr>
          <w:rFonts w:ascii="宋体" w:hAnsi="宋体"/>
          <w:color w:val="000000"/>
          <w:kern w:val="0"/>
          <w:szCs w:val="21"/>
        </w:rPr>
      </w:pPr>
    </w:p>
    <w:p w:rsidR="00034597" w:rsidRDefault="00034597" w:rsidP="00034597">
      <w:pPr>
        <w:autoSpaceDE w:val="0"/>
        <w:autoSpaceDN w:val="0"/>
        <w:adjustRightInd w:val="0"/>
        <w:spacing w:afterLines="100" w:after="312" w:line="360" w:lineRule="auto"/>
        <w:rPr>
          <w:rFonts w:ascii="宋体" w:hAnsi="宋体"/>
          <w:color w:val="000000"/>
          <w:kern w:val="0"/>
          <w:szCs w:val="21"/>
        </w:rPr>
      </w:pPr>
    </w:p>
    <w:p w:rsidR="00034597" w:rsidRDefault="00034597" w:rsidP="00034597">
      <w:pPr>
        <w:autoSpaceDE w:val="0"/>
        <w:autoSpaceDN w:val="0"/>
        <w:adjustRightInd w:val="0"/>
        <w:spacing w:afterLines="100" w:after="312" w:line="360" w:lineRule="auto"/>
        <w:rPr>
          <w:rFonts w:ascii="宋体" w:hAnsi="宋体"/>
          <w:color w:val="000000"/>
          <w:kern w:val="0"/>
          <w:szCs w:val="21"/>
        </w:rPr>
      </w:pPr>
    </w:p>
    <w:p w:rsidR="00034597" w:rsidRDefault="00034597" w:rsidP="00034597">
      <w:pPr>
        <w:autoSpaceDE w:val="0"/>
        <w:autoSpaceDN w:val="0"/>
        <w:adjustRightInd w:val="0"/>
        <w:spacing w:afterLines="100" w:after="312" w:line="360" w:lineRule="auto"/>
        <w:jc w:val="center"/>
        <w:rPr>
          <w:rFonts w:ascii="宋体" w:hAnsi="宋体"/>
          <w:b/>
          <w:color w:val="000000"/>
          <w:sz w:val="28"/>
          <w:szCs w:val="28"/>
        </w:rPr>
      </w:pPr>
      <w:r>
        <w:rPr>
          <w:rFonts w:ascii="Times New Roman" w:hAnsi="Times New Roman" w:hint="eastAsia"/>
          <w:noProof/>
        </w:rPr>
        <mc:AlternateContent>
          <mc:Choice Requires="wps">
            <w:drawing>
              <wp:anchor distT="0" distB="0" distL="114300" distR="114300" simplePos="0" relativeHeight="251686912" behindDoc="0" locked="0" layoutInCell="1" allowOverlap="1" wp14:anchorId="36D66D42" wp14:editId="5B2A47C1">
                <wp:simplePos x="0" y="0"/>
                <wp:positionH relativeFrom="column">
                  <wp:posOffset>3535680</wp:posOffset>
                </wp:positionH>
                <wp:positionV relativeFrom="paragraph">
                  <wp:posOffset>-87630</wp:posOffset>
                </wp:positionV>
                <wp:extent cx="1485900" cy="594360"/>
                <wp:effectExtent l="514350" t="0" r="19050" b="15240"/>
                <wp:wrapNone/>
                <wp:docPr id="16" name="圆角矩形标注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94360"/>
                        </a:xfrm>
                        <a:prstGeom prst="wedgeRoundRectCallout">
                          <a:avLst>
                            <a:gd name="adj1" fmla="val -82093"/>
                            <a:gd name="adj2" fmla="val 1282"/>
                            <a:gd name="adj3" fmla="val 16667"/>
                          </a:avLst>
                        </a:prstGeom>
                        <a:solidFill>
                          <a:srgbClr val="FFFFFF"/>
                        </a:solidFill>
                        <a:ln w="9525">
                          <a:solidFill>
                            <a:srgbClr val="000000"/>
                          </a:solidFill>
                          <a:miter lim="800000"/>
                          <a:headEnd/>
                          <a:tailEnd/>
                        </a:ln>
                      </wps:spPr>
                      <wps:txbx>
                        <w:txbxContent>
                          <w:p w:rsidR="00034597" w:rsidRDefault="00034597" w:rsidP="00034597">
                            <w:pPr>
                              <w:rPr>
                                <w:rFonts w:ascii="楷体_GB2312" w:eastAsia="楷体_GB2312"/>
                                <w:sz w:val="18"/>
                                <w:szCs w:val="18"/>
                              </w:rPr>
                            </w:pPr>
                            <w:r>
                              <w:rPr>
                                <w:rFonts w:ascii="楷体_GB2312" w:eastAsia="楷体_GB2312" w:hint="eastAsia"/>
                                <w:sz w:val="18"/>
                                <w:szCs w:val="18"/>
                              </w:rPr>
                              <w:t>新起一页，四号宋体加粗居中，段后设为1行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16" o:spid="_x0000_s1051" type="#_x0000_t62" style="position:absolute;left:0;text-align:left;margin-left:278.4pt;margin-top:-6.9pt;width:117pt;height:46.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1agwIAAOAEAAAOAAAAZHJzL2Uyb0RvYy54bWysVM1u1DAQviPxDpbvbX72p7vRZqtqSxFS&#10;gaqFB/DGTmJwbGN7N1seAO6ckUBcgDNnHqeFx2DiZJcs5YTIwfJkZr75+WY8O95UAq2ZsVzJFEeH&#10;IUZMZopyWaT4+bOzgwlG1hFJiVCSpfiaWXw8v39vVuuExapUgjKDAETapNYpLp3TSRDYrGQVsYdK&#10;MwnKXJmKOBBNEVBDakCvRBCH4TiolaHaqIxZC39PWyWee/w8Z5l7mueWOSRSDLk5fxp/LpszmM9I&#10;UhiiS551aZB/yKIiXELQHdQpcQStDL8DVfHMKKtyd5ipKlB5zjPma4BqovCPaq5KopmvBZpj9a5N&#10;9v/BZk/WFwZxCtyNMZKkAo5u3r/5+fndjw9fb75/uv349vbbFwRK6FStbQIOV/rCNLVafa6ylxZJ&#10;tSiJLNiJMaouGaGQX9TYB3sOjWDBFS3rx4pCHLJyyjdtk5uqAYR2oI3n5nrHDds4lMHPaDgZTUOg&#10;MAPdaDocjD15AUm23tpY95CpCjWXFNeMFuxSrSS9hClYECHUyvlwZH1unSeLdhUT+iLCKK8EcL8m&#10;Ah1M4nA66IajZxT3jaJ4Et81GeyZjMfjI98JknRRIeFtor6HSnB6xoXwgimWC2EQpJDiM/91zrZv&#10;JiSqUzwdxSNfzp7O9iFC//0NouIO1k7wKsWTnRFJGvIeSOqXwhEu2jukLGTHZkNgOwhus9z4wYl9&#10;Fxp2l4peA79GtWsGzwJcSmVeY1TDiqXYvloRwzASjyTMyDQaDpud9MJwdBSDYPqaZV9DZAZQKXYY&#10;tdeFa/d4pQ0vSogU+XZIdQJzlXO3HcA2qy5/WCO47e1pX/ZWvx+m+S8AAAD//wMAUEsDBBQABgAI&#10;AAAAIQCK7pjP3gAAAAoBAAAPAAAAZHJzL2Rvd25yZXYueG1sTI/BTsMwDIbvk3iHyEjctmQb20pp&#10;OiEkENI4jMIDpI3XVjRO1WRreXu8E9w+y79+f872k+vEBYfQetKwXCgQSJW3LdUavj5f5gmIEA1Z&#10;03lCDT8YYJ/fzDKTWj/SB16KWAsuoZAaDU2MfSplqBp0Jix8j8S7kx+ciTwOtbSDGbncdXKl1FY6&#10;0xJfaEyPzw1W38XZaXgvdqe31RjL1/KeWpUc3fGwdlrf3U5PjyAiTvEvDFd9VoecnUp/JhtEp2Gz&#10;2bJ61DBfrhk4sXtQDOUVEpB5Jv+/kP8CAAD//wMAUEsBAi0AFAAGAAgAAAAhALaDOJL+AAAA4QEA&#10;ABMAAAAAAAAAAAAAAAAAAAAAAFtDb250ZW50X1R5cGVzXS54bWxQSwECLQAUAAYACAAAACEAOP0h&#10;/9YAAACUAQAACwAAAAAAAAAAAAAAAAAvAQAAX3JlbHMvLnJlbHNQSwECLQAUAAYACAAAACEAvtXd&#10;WoMCAADgBAAADgAAAAAAAAAAAAAAAAAuAgAAZHJzL2Uyb0RvYy54bWxQSwECLQAUAAYACAAAACEA&#10;iu6Yz94AAAAKAQAADwAAAAAAAAAAAAAAAADdBAAAZHJzL2Rvd25yZXYueG1sUEsFBgAAAAAEAAQA&#10;8wAAAOgFAAAAAA==&#10;" adj="-6932,11077">
                <v:textbox>
                  <w:txbxContent>
                    <w:p w:rsidR="00034597" w:rsidRDefault="00034597" w:rsidP="00034597">
                      <w:pPr>
                        <w:rPr>
                          <w:rFonts w:ascii="楷体_GB2312" w:eastAsia="楷体_GB2312"/>
                          <w:sz w:val="18"/>
                          <w:szCs w:val="18"/>
                        </w:rPr>
                      </w:pPr>
                      <w:r>
                        <w:rPr>
                          <w:rFonts w:ascii="楷体_GB2312" w:eastAsia="楷体_GB2312" w:hint="eastAsia"/>
                          <w:sz w:val="18"/>
                          <w:szCs w:val="18"/>
                        </w:rPr>
                        <w:t>新起一页，四号宋体加粗居中，段后设为1</w:t>
                      </w:r>
                      <w:r>
                        <w:rPr>
                          <w:rFonts w:ascii="楷体_GB2312" w:eastAsia="楷体_GB2312" w:hint="eastAsia"/>
                          <w:sz w:val="18"/>
                          <w:szCs w:val="18"/>
                        </w:rPr>
                        <w:t>行</w:t>
                      </w:r>
                    </w:p>
                  </w:txbxContent>
                </v:textbox>
              </v:shape>
            </w:pict>
          </mc:Fallback>
        </mc:AlternateContent>
      </w:r>
      <w:r>
        <w:rPr>
          <w:rFonts w:ascii="宋体" w:hAnsi="宋体" w:hint="eastAsia"/>
          <w:b/>
          <w:color w:val="000000"/>
          <w:sz w:val="28"/>
          <w:szCs w:val="28"/>
        </w:rPr>
        <w:t>参考文献</w:t>
      </w:r>
    </w:p>
    <w:p w:rsidR="00034597" w:rsidRDefault="00034597" w:rsidP="00034597">
      <w:pPr>
        <w:adjustRightInd w:val="0"/>
        <w:snapToGrid w:val="0"/>
        <w:spacing w:line="360" w:lineRule="auto"/>
        <w:rPr>
          <w:rFonts w:ascii="宋体" w:hAnsi="宋体"/>
          <w:color w:val="000000"/>
          <w:sz w:val="18"/>
          <w:szCs w:val="18"/>
        </w:rPr>
      </w:pPr>
      <w:r>
        <w:rPr>
          <w:rFonts w:ascii="Times New Roman" w:hAnsi="Times New Roman" w:hint="eastAsia"/>
          <w:noProof/>
        </w:rPr>
        <mc:AlternateContent>
          <mc:Choice Requires="wps">
            <w:drawing>
              <wp:anchor distT="0" distB="0" distL="114300" distR="114300" simplePos="0" relativeHeight="251675648" behindDoc="0" locked="0" layoutInCell="1" allowOverlap="1" wp14:anchorId="000F9B99" wp14:editId="71D0DFF2">
                <wp:simplePos x="0" y="0"/>
                <wp:positionH relativeFrom="column">
                  <wp:posOffset>4457700</wp:posOffset>
                </wp:positionH>
                <wp:positionV relativeFrom="paragraph">
                  <wp:posOffset>0</wp:posOffset>
                </wp:positionV>
                <wp:extent cx="876300" cy="396240"/>
                <wp:effectExtent l="533400" t="0" r="19050" b="22860"/>
                <wp:wrapNone/>
                <wp:docPr id="15" name="圆角矩形标注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396240"/>
                        </a:xfrm>
                        <a:prstGeom prst="wedgeRoundRectCallout">
                          <a:avLst>
                            <a:gd name="adj1" fmla="val -106523"/>
                            <a:gd name="adj2" fmla="val -25000"/>
                            <a:gd name="adj3" fmla="val 16667"/>
                          </a:avLst>
                        </a:prstGeom>
                        <a:solidFill>
                          <a:srgbClr val="FFFFFF"/>
                        </a:solidFill>
                        <a:ln w="9525">
                          <a:solidFill>
                            <a:srgbClr val="000000"/>
                          </a:solidFill>
                          <a:miter lim="800000"/>
                          <a:headEnd/>
                          <a:tailEnd/>
                        </a:ln>
                      </wps:spPr>
                      <wps:txbx>
                        <w:txbxContent>
                          <w:p w:rsidR="00034597" w:rsidRDefault="00034597" w:rsidP="00034597">
                            <w:pPr>
                              <w:jc w:val="center"/>
                              <w:rPr>
                                <w:rFonts w:ascii="楷体_GB2312" w:eastAsia="楷体_GB2312"/>
                                <w:sz w:val="18"/>
                                <w:szCs w:val="18"/>
                              </w:rPr>
                            </w:pPr>
                            <w:r>
                              <w:rPr>
                                <w:rFonts w:ascii="楷体_GB2312" w:eastAsia="楷体_GB2312" w:hint="eastAsia"/>
                                <w:sz w:val="18"/>
                                <w:szCs w:val="18"/>
                              </w:rPr>
                              <w:t>小五号宋体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15" o:spid="_x0000_s1052" type="#_x0000_t62" style="position:absolute;left:0;text-align:left;margin-left:351pt;margin-top:0;width:69pt;height:3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DtKhgIAAOIEAAAOAAAAZHJzL2Uyb0RvYy54bWysVM1u1DAQviPxDpbvbX62m7ZRs1W1pQip&#10;QNXCA3htJzE4trG9my0PAHfOSCAuwJkzj9PCYzBx0iULN0QOlifz9818Mz46XjcSrbh1QqsCJ7sx&#10;RlxRzYSqCvz82dnOAUbOE8WI1IoX+Jo7fDy7f++oNTlPda0l4xZBEOXy1hS49t7kUeRozRvidrXh&#10;CpSltg3xINoqYpa0EL2RURrHWdRqy4zVlDsHf097JZ6F+GXJqX9alo57JAsM2Hw4bTgX3RnNjkhe&#10;WWJqQQcY5B9QNEQoSLoJdUo8QUsr/grVCGq106XfpbqJdFkKykMNUE0S/1HNVU0MD7VAc5zZtMn9&#10;v7D0yerCIsGAuylGijTA0c37Nz8/v/vx4evN90+3H9/efvuCQAmdao3LweHKXNiuVmfONX3pkNLz&#10;mqiKn1ir25oTBviSzj7acugEB65o0T7WDPKQpdehaevSNl1AaAdaB26uN9zwtUcUfh7sZ5MYGKSg&#10;mhxm6V7gLiL5nbOxzj/kukHdpcAtZxW/1EvFLmEI5kRKvfQhG1mdOx+4YkPBhL1IMCobCdSviEQ7&#10;SZxN08kwHCOrdMsqncaAqJ+gkdFkbJRkWbYfekHyITFgvsMauqilYGdCyiDYajGXFgGKAp+Fb3B2&#10;YzOpUFvgw2k6DRVt6dw4BAAcMELWLbNGeFg8KRpo7caI5B19DxQLRXkiZH8HZ6kGPjsK+1Hw68U6&#10;jE7fqo7fhWbXwLDV/aLBwwCXWtvXGLWwZAV2r5bEcozkIwVTcpjsAY/IB2Fvup+CYMeaxVhDFIVQ&#10;BfYY9de57zd5aayoasiUhHYofQKTVQp/N4I9qgE/LBLctjZ1LAer30/T7BcAAAD//wMAUEsDBBQA&#10;BgAIAAAAIQDQ7rB83QAAAAcBAAAPAAAAZHJzL2Rvd25yZXYueG1sTI9BT8MwDIXvSPyHyEjcWLIy&#10;xih1p2kIJMSJscOOaWvaisapmnQt/x5zgov1rGe99znbzq5TZxpC6xlhuTCgiEtftVwjHD+ebzag&#10;QrRc2c4zIXxTgG1+eZHZtPITv9P5EGslIRxSi9DE2Kdah7IhZ8PC98TiffrB2SjrUOtqsJOEu04n&#10;xqy1sy1LQ2N72jdUfh1Gh3Br9sXDOJvpbbd8Ce7J3J16fkW8vpp3j6AizfHvGH7xBR1yYSr8yFVQ&#10;HcK9SeSXiCBT7M3KiCgQ1skKdJ7p//z5DwAAAP//AwBQSwECLQAUAAYACAAAACEAtoM4kv4AAADh&#10;AQAAEwAAAAAAAAAAAAAAAAAAAAAAW0NvbnRlbnRfVHlwZXNdLnhtbFBLAQItABQABgAIAAAAIQA4&#10;/SH/1gAAAJQBAAALAAAAAAAAAAAAAAAAAC8BAABfcmVscy8ucmVsc1BLAQItABQABgAIAAAAIQBl&#10;3DtKhgIAAOIEAAAOAAAAAAAAAAAAAAAAAC4CAABkcnMvZTJvRG9jLnhtbFBLAQItABQABgAIAAAA&#10;IQDQ7rB83QAAAAcBAAAPAAAAAAAAAAAAAAAAAOAEAABkcnMvZG93bnJldi54bWxQSwUGAAAAAAQA&#10;BADzAAAA6gUAAAAA&#10;" adj="-12209,5400">
                <v:textbox>
                  <w:txbxContent>
                    <w:p w:rsidR="00034597" w:rsidRDefault="00034597" w:rsidP="00034597">
                      <w:pPr>
                        <w:jc w:val="center"/>
                        <w:rPr>
                          <w:rFonts w:ascii="楷体_GB2312" w:eastAsia="楷体_GB2312"/>
                          <w:sz w:val="18"/>
                          <w:szCs w:val="18"/>
                        </w:rPr>
                      </w:pPr>
                      <w:r>
                        <w:rPr>
                          <w:rFonts w:ascii="楷体_GB2312" w:eastAsia="楷体_GB2312" w:hint="eastAsia"/>
                          <w:sz w:val="18"/>
                          <w:szCs w:val="18"/>
                        </w:rPr>
                        <w:t>小五号宋体</w:t>
                      </w:r>
                    </w:p>
                  </w:txbxContent>
                </v:textbox>
              </v:shape>
            </w:pict>
          </mc:Fallback>
        </mc:AlternateContent>
      </w:r>
      <w:r>
        <w:rPr>
          <w:rFonts w:ascii="宋体" w:hAnsi="宋体" w:hint="eastAsia"/>
          <w:color w:val="000000"/>
          <w:sz w:val="18"/>
          <w:szCs w:val="18"/>
        </w:rPr>
        <w:t xml:space="preserve">[1] </w:t>
      </w:r>
      <w:proofErr w:type="gramStart"/>
      <w:r>
        <w:rPr>
          <w:rFonts w:ascii="宋体" w:hAnsi="宋体" w:hint="eastAsia"/>
          <w:color w:val="000000"/>
          <w:sz w:val="18"/>
          <w:szCs w:val="18"/>
        </w:rPr>
        <w:t>胡尊东</w:t>
      </w:r>
      <w:proofErr w:type="gramEnd"/>
      <w:r>
        <w:rPr>
          <w:rFonts w:ascii="宋体" w:hAnsi="宋体" w:hint="eastAsia"/>
          <w:color w:val="000000"/>
          <w:sz w:val="18"/>
          <w:szCs w:val="18"/>
        </w:rPr>
        <w:t>.论知识经济条件下创新型人才的培养[J].教育探索,2003(6):</w:t>
      </w:r>
      <w:proofErr w:type="gramStart"/>
      <w:r>
        <w:rPr>
          <w:rFonts w:ascii="宋体" w:hAnsi="宋体" w:hint="eastAsia"/>
          <w:color w:val="000000"/>
          <w:sz w:val="18"/>
          <w:szCs w:val="18"/>
        </w:rPr>
        <w:t>11-13.</w:t>
      </w:r>
      <w:proofErr w:type="gramEnd"/>
    </w:p>
    <w:p w:rsidR="00034597" w:rsidRDefault="00034597" w:rsidP="00034597">
      <w:pPr>
        <w:spacing w:line="360" w:lineRule="auto"/>
        <w:rPr>
          <w:rFonts w:ascii="宋体" w:hAnsi="宋体"/>
          <w:color w:val="000000"/>
          <w:sz w:val="18"/>
          <w:szCs w:val="18"/>
        </w:rPr>
      </w:pPr>
      <w:r>
        <w:rPr>
          <w:rFonts w:ascii="宋体" w:hAnsi="宋体" w:hint="eastAsia"/>
          <w:color w:val="000000"/>
          <w:sz w:val="18"/>
          <w:szCs w:val="18"/>
        </w:rPr>
        <w:t>……</w:t>
      </w:r>
    </w:p>
    <w:p w:rsidR="00034597" w:rsidRDefault="00034597" w:rsidP="00034597">
      <w:pPr>
        <w:adjustRightInd w:val="0"/>
        <w:snapToGrid w:val="0"/>
        <w:spacing w:line="360" w:lineRule="auto"/>
        <w:rPr>
          <w:rFonts w:ascii="Times New Roman" w:hAnsi="Times New Roman"/>
          <w:color w:val="000000"/>
          <w:sz w:val="18"/>
          <w:szCs w:val="18"/>
        </w:rPr>
      </w:pPr>
      <w:r>
        <w:rPr>
          <w:rFonts w:ascii="宋体" w:hAnsi="宋体" w:hint="eastAsia"/>
          <w:color w:val="000000"/>
          <w:sz w:val="18"/>
          <w:szCs w:val="18"/>
        </w:rPr>
        <w:t>[30]</w:t>
      </w:r>
      <w:proofErr w:type="spellStart"/>
      <w:r>
        <w:rPr>
          <w:color w:val="000000"/>
          <w:sz w:val="18"/>
          <w:szCs w:val="18"/>
        </w:rPr>
        <w:t>Dornyei</w:t>
      </w:r>
      <w:proofErr w:type="spellEnd"/>
      <w:r>
        <w:rPr>
          <w:color w:val="000000"/>
          <w:sz w:val="18"/>
          <w:szCs w:val="18"/>
        </w:rPr>
        <w:t xml:space="preserve"> </w:t>
      </w:r>
      <w:proofErr w:type="spellStart"/>
      <w:r>
        <w:rPr>
          <w:color w:val="000000"/>
          <w:sz w:val="18"/>
          <w:szCs w:val="18"/>
        </w:rPr>
        <w:t>Z</w:t>
      </w:r>
      <w:proofErr w:type="gramStart"/>
      <w:r>
        <w:rPr>
          <w:color w:val="000000"/>
          <w:sz w:val="18"/>
          <w:szCs w:val="18"/>
        </w:rPr>
        <w:t>,Csizer</w:t>
      </w:r>
      <w:proofErr w:type="spellEnd"/>
      <w:proofErr w:type="gramEnd"/>
      <w:r>
        <w:rPr>
          <w:color w:val="000000"/>
          <w:sz w:val="18"/>
          <w:szCs w:val="18"/>
        </w:rPr>
        <w:t xml:space="preserve"> </w:t>
      </w:r>
      <w:proofErr w:type="spellStart"/>
      <w:r>
        <w:rPr>
          <w:color w:val="000000"/>
          <w:sz w:val="18"/>
          <w:szCs w:val="18"/>
        </w:rPr>
        <w:t>K.Motivation</w:t>
      </w:r>
      <w:proofErr w:type="spellEnd"/>
      <w:r>
        <w:rPr>
          <w:color w:val="000000"/>
          <w:sz w:val="18"/>
          <w:szCs w:val="18"/>
        </w:rPr>
        <w:t xml:space="preserve"> in Second and Foreign Language Learning[J].Language Teaching, 1998(31):117-135</w:t>
      </w:r>
    </w:p>
    <w:p w:rsidR="00034597" w:rsidRDefault="00034597" w:rsidP="00034597">
      <w:pPr>
        <w:spacing w:line="360" w:lineRule="auto"/>
        <w:rPr>
          <w:rFonts w:ascii="宋体" w:hAnsi="宋体"/>
          <w:color w:val="000000"/>
          <w:sz w:val="18"/>
          <w:szCs w:val="18"/>
        </w:rPr>
      </w:pPr>
      <w:r>
        <w:rPr>
          <w:rFonts w:ascii="宋体" w:hAnsi="宋体" w:hint="eastAsia"/>
          <w:color w:val="000000"/>
          <w:sz w:val="18"/>
          <w:szCs w:val="18"/>
        </w:rPr>
        <w:t>……</w:t>
      </w:r>
    </w:p>
    <w:p w:rsidR="00034597" w:rsidRDefault="00034597" w:rsidP="00034597">
      <w:pPr>
        <w:spacing w:line="360" w:lineRule="auto"/>
        <w:rPr>
          <w:rFonts w:ascii="宋体" w:hAnsi="宋体"/>
          <w:color w:val="000000"/>
          <w:sz w:val="18"/>
          <w:szCs w:val="18"/>
        </w:rPr>
      </w:pPr>
    </w:p>
    <w:p w:rsidR="00034597" w:rsidRDefault="00034597" w:rsidP="00034597">
      <w:pPr>
        <w:spacing w:line="360" w:lineRule="auto"/>
        <w:rPr>
          <w:rFonts w:ascii="宋体" w:hAnsi="宋体"/>
          <w:color w:val="000000"/>
          <w:sz w:val="18"/>
          <w:szCs w:val="18"/>
        </w:rPr>
      </w:pPr>
    </w:p>
    <w:p w:rsidR="00034597" w:rsidRDefault="00034597" w:rsidP="00034597">
      <w:pPr>
        <w:spacing w:line="360" w:lineRule="auto"/>
        <w:rPr>
          <w:rFonts w:ascii="宋体" w:hAnsi="宋体"/>
          <w:color w:val="000000"/>
          <w:sz w:val="18"/>
          <w:szCs w:val="18"/>
        </w:rPr>
      </w:pPr>
    </w:p>
    <w:p w:rsidR="00034597" w:rsidRDefault="00034597" w:rsidP="00034597">
      <w:pPr>
        <w:spacing w:line="360" w:lineRule="auto"/>
        <w:rPr>
          <w:rFonts w:ascii="宋体" w:hAnsi="宋体"/>
          <w:color w:val="000000"/>
          <w:sz w:val="18"/>
          <w:szCs w:val="18"/>
        </w:rPr>
      </w:pPr>
    </w:p>
    <w:p w:rsidR="00034597" w:rsidRDefault="00034597" w:rsidP="00034597">
      <w:pPr>
        <w:spacing w:line="360" w:lineRule="auto"/>
        <w:rPr>
          <w:rFonts w:ascii="宋体" w:hAnsi="宋体"/>
          <w:color w:val="000000"/>
          <w:sz w:val="18"/>
          <w:szCs w:val="18"/>
        </w:rPr>
      </w:pPr>
    </w:p>
    <w:p w:rsidR="00034597" w:rsidRDefault="00034597" w:rsidP="00034597">
      <w:pPr>
        <w:spacing w:line="360" w:lineRule="auto"/>
        <w:rPr>
          <w:rFonts w:ascii="宋体" w:hAnsi="宋体"/>
          <w:color w:val="000000"/>
          <w:sz w:val="18"/>
          <w:szCs w:val="18"/>
        </w:rPr>
      </w:pPr>
    </w:p>
    <w:p w:rsidR="00034597" w:rsidRDefault="00034597" w:rsidP="00034597">
      <w:pPr>
        <w:spacing w:line="360" w:lineRule="auto"/>
        <w:rPr>
          <w:rFonts w:ascii="宋体" w:hAnsi="宋体"/>
          <w:color w:val="000000"/>
          <w:sz w:val="18"/>
          <w:szCs w:val="18"/>
        </w:rPr>
      </w:pPr>
    </w:p>
    <w:p w:rsidR="00034597" w:rsidRDefault="00034597" w:rsidP="00034597">
      <w:pPr>
        <w:spacing w:line="360" w:lineRule="auto"/>
        <w:rPr>
          <w:rFonts w:ascii="宋体" w:hAnsi="宋体"/>
          <w:color w:val="000000"/>
          <w:sz w:val="18"/>
          <w:szCs w:val="18"/>
        </w:rPr>
      </w:pPr>
    </w:p>
    <w:p w:rsidR="00034597" w:rsidRDefault="00034597" w:rsidP="00034597">
      <w:pPr>
        <w:autoSpaceDE w:val="0"/>
        <w:autoSpaceDN w:val="0"/>
        <w:adjustRightInd w:val="0"/>
        <w:spacing w:afterLines="100" w:after="312" w:line="360" w:lineRule="auto"/>
        <w:jc w:val="center"/>
        <w:rPr>
          <w:rFonts w:ascii="Times New Roman" w:hAnsi="Times New Roman"/>
          <w:b/>
          <w:bCs/>
          <w:color w:val="000000"/>
          <w:kern w:val="0"/>
          <w:sz w:val="28"/>
        </w:rPr>
      </w:pPr>
      <w:r>
        <w:rPr>
          <w:rFonts w:ascii="Times New Roman" w:hAnsi="Times New Roman" w:hint="eastAsia"/>
          <w:noProof/>
        </w:rPr>
        <mc:AlternateContent>
          <mc:Choice Requires="wps">
            <w:drawing>
              <wp:anchor distT="0" distB="0" distL="114300" distR="114300" simplePos="0" relativeHeight="251684864" behindDoc="0" locked="0" layoutInCell="1" allowOverlap="1" wp14:anchorId="752C3CED" wp14:editId="3D2A3ADF">
                <wp:simplePos x="0" y="0"/>
                <wp:positionH relativeFrom="column">
                  <wp:posOffset>3308350</wp:posOffset>
                </wp:positionH>
                <wp:positionV relativeFrom="paragraph">
                  <wp:posOffset>-53975</wp:posOffset>
                </wp:positionV>
                <wp:extent cx="1485900" cy="507365"/>
                <wp:effectExtent l="476250" t="0" r="19050" b="26035"/>
                <wp:wrapNone/>
                <wp:docPr id="14" name="圆角矩形标注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07365"/>
                        </a:xfrm>
                        <a:prstGeom prst="wedgeRoundRectCallout">
                          <a:avLst>
                            <a:gd name="adj1" fmla="val -79528"/>
                            <a:gd name="adj2" fmla="val 4069"/>
                            <a:gd name="adj3" fmla="val 16667"/>
                          </a:avLst>
                        </a:prstGeom>
                        <a:solidFill>
                          <a:srgbClr val="FFFFFF"/>
                        </a:solidFill>
                        <a:ln w="9525">
                          <a:solidFill>
                            <a:srgbClr val="000000"/>
                          </a:solidFill>
                          <a:miter lim="800000"/>
                          <a:headEnd/>
                          <a:tailEnd/>
                        </a:ln>
                      </wps:spPr>
                      <wps:txbx>
                        <w:txbxContent>
                          <w:p w:rsidR="00034597" w:rsidRDefault="00034597" w:rsidP="00034597">
                            <w:pPr>
                              <w:rPr>
                                <w:rFonts w:ascii="楷体_GB2312" w:eastAsia="楷体_GB2312"/>
                                <w:sz w:val="18"/>
                                <w:szCs w:val="18"/>
                              </w:rPr>
                            </w:pPr>
                            <w:r>
                              <w:rPr>
                                <w:rFonts w:ascii="楷体_GB2312" w:eastAsia="楷体_GB2312" w:hint="eastAsia"/>
                                <w:sz w:val="18"/>
                                <w:szCs w:val="18"/>
                              </w:rPr>
                              <w:t>新起一页，四号宋体加粗居中，段后设为1行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14" o:spid="_x0000_s1053" type="#_x0000_t62" style="position:absolute;left:0;text-align:left;margin-left:260.5pt;margin-top:-4.25pt;width:117pt;height:39.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ASRfgIAAOAEAAAOAAAAZHJzL2Uyb0RvYy54bWysVM1u1DAQviPxDpbvbZLt/kabraotRUgF&#10;qhYewBs7icF/2N7NlgeAO2ckEBfgzJnHaeExmDjpklJOiBwsT+bvm/lmPD/cSoE2zDquVYaT/Rgj&#10;pnJNuSoz/PzZyd4UI+eJokRoxTJ8yRw+XNy/N69Nyga60oIyiyCIcmltMlx5b9IocnnFJHH72jAF&#10;ykJbSTyItoyoJTVElyIaxPE4qrWlxuqcOQd/j1slXoT4RcFy/7QoHPNIZBiw+XDacK6aM1rMSVpa&#10;YiqedzDIP6CQhCtIugt1TDxBa8vvhJI8t9rpwu/nWka6KHjOQg1QTRL/Uc1FRQwLtUBznNm1yf2/&#10;sPmTzZlFnAJ3Q4wUkcDR1fs3Pz+/+/Hh69X3T9cf315/+4JACZ2qjUvB4cKc2aZWZ051/tIhpZcV&#10;USU7slbXFSMU8CWNfXTLoREcuKJV/VhTyEPWXoembQsrm4DQDrQN3FzuuGFbj3L4mQyno1kMFOag&#10;G8WTg/EopCDpjbexzj9kWqLmkuGa0ZKd67Wi5zAFSyKEXvuQjmxOnQ9k0a5iQl8kGBVSAPcbItDe&#10;ZDYaTLvh6BkN+kbDeDy7a3LQN0nG4/Gkg9lljUh6AzT0UAtOT7gQQbDlaiksAggZPglf5+z6ZkKh&#10;OsOAcBTKuaVz/RBx+P4WQnIPaye4zPB0Z0TShrwHioal8ISL9g6QherYbAhsB8FvV9swOIPdbKw0&#10;vQR+rW7XDJ4FuFTavsaohhXLsHu1JpZhJB4pmJFZMhw2OxmE4WgyAMH2Nau+hqgcQmXYY9Rel77d&#10;47WxvKwgUxLaofQRzFXB/c0Atqg6/LBGcLu1p305WP1+mBa/AAAA//8DAFBLAwQUAAYACAAAACEA&#10;474xCN0AAAAJAQAADwAAAGRycy9kb3ducmV2LnhtbEyPzU7DMBCE70h9B2srcWudFAJViFNVlXpC&#10;HEgrlaMbL0mEvY5stw1vz3KC2/6MZr6pNpOz4oohDp4U5MsMBFLrzUCdguNhv1iDiEmT0dYTKvjG&#10;CJt6dlfp0vgbveO1SZ1gE4qlVtCnNJZSxrZHp+PSj0j8+/TB6cRr6KQJ+sbmzspVlj1JpwfihF6P&#10;uOux/WoujnOHXIZ4wObUnez48Tq9+f2DUep+Pm1fQCSc0p8YfvEZHWpmOvsLmSisgmKVc5ekYLEu&#10;QLDguSj4cOYhfwRZV/J/g/oHAAD//wMAUEsBAi0AFAAGAAgAAAAhALaDOJL+AAAA4QEAABMAAAAA&#10;AAAAAAAAAAAAAAAAAFtDb250ZW50X1R5cGVzXS54bWxQSwECLQAUAAYACAAAACEAOP0h/9YAAACU&#10;AQAACwAAAAAAAAAAAAAAAAAvAQAAX3JlbHMvLnJlbHNQSwECLQAUAAYACAAAACEAQVgEkX4CAADg&#10;BAAADgAAAAAAAAAAAAAAAAAuAgAAZHJzL2Uyb0RvYy54bWxQSwECLQAUAAYACAAAACEA474xCN0A&#10;AAAJAQAADwAAAAAAAAAAAAAAAADYBAAAZHJzL2Rvd25yZXYueG1sUEsFBgAAAAAEAAQA8wAAAOIF&#10;AAAAAA==&#10;" adj="-6378,11679">
                <v:textbox>
                  <w:txbxContent>
                    <w:p w:rsidR="00034597" w:rsidRDefault="00034597" w:rsidP="00034597">
                      <w:pPr>
                        <w:rPr>
                          <w:rFonts w:ascii="楷体_GB2312" w:eastAsia="楷体_GB2312"/>
                          <w:sz w:val="18"/>
                          <w:szCs w:val="18"/>
                        </w:rPr>
                      </w:pPr>
                      <w:r>
                        <w:rPr>
                          <w:rFonts w:ascii="楷体_GB2312" w:eastAsia="楷体_GB2312" w:hint="eastAsia"/>
                          <w:sz w:val="18"/>
                          <w:szCs w:val="18"/>
                        </w:rPr>
                        <w:t>新起一页，四号宋体加粗居中，段后设为1行</w:t>
                      </w:r>
                    </w:p>
                  </w:txbxContent>
                </v:textbox>
              </v:shape>
            </w:pict>
          </mc:Fallback>
        </mc:AlternateContent>
      </w:r>
      <w:r>
        <w:rPr>
          <w:rFonts w:hint="eastAsia"/>
          <w:b/>
          <w:bCs/>
          <w:color w:val="000000"/>
          <w:kern w:val="0"/>
          <w:sz w:val="28"/>
        </w:rPr>
        <w:t>致谢</w:t>
      </w:r>
    </w:p>
    <w:p w:rsidR="00034597" w:rsidRDefault="00034597" w:rsidP="00034597">
      <w:pPr>
        <w:adjustRightInd w:val="0"/>
        <w:snapToGrid w:val="0"/>
        <w:spacing w:line="360" w:lineRule="auto"/>
        <w:ind w:firstLineChars="200" w:firstLine="420"/>
        <w:jc w:val="left"/>
        <w:rPr>
          <w:rFonts w:ascii="宋体" w:hAnsi="宋体" w:cs="Tahoma"/>
          <w:color w:val="000000"/>
          <w:kern w:val="0"/>
          <w:szCs w:val="21"/>
        </w:rPr>
      </w:pPr>
      <w:r>
        <w:rPr>
          <w:rFonts w:ascii="宋体" w:hAnsi="宋体" w:cs="Tahoma" w:hint="eastAsia"/>
          <w:color w:val="000000"/>
          <w:kern w:val="0"/>
          <w:szCs w:val="21"/>
        </w:rPr>
        <w:t>自学习物业管理专业以来，耳濡目染了我国房地产和物业管理近几年的发展，特别是进入21世纪以后，切实感受到我国房地产业和物业管理的发展潜力。撰写本文的同时，使自己在实践的基础上，进行了一次理论的飞跃。</w:t>
      </w:r>
    </w:p>
    <w:p w:rsidR="00034597" w:rsidRDefault="00034597" w:rsidP="00034597">
      <w:pPr>
        <w:adjustRightInd w:val="0"/>
        <w:snapToGrid w:val="0"/>
        <w:spacing w:line="360" w:lineRule="auto"/>
        <w:ind w:firstLineChars="200" w:firstLine="420"/>
        <w:jc w:val="left"/>
        <w:rPr>
          <w:rFonts w:ascii="宋体" w:hAnsi="宋体" w:cs="Tahoma"/>
          <w:color w:val="000000"/>
          <w:kern w:val="0"/>
          <w:szCs w:val="21"/>
        </w:rPr>
      </w:pPr>
      <w:r>
        <w:rPr>
          <w:rFonts w:ascii="宋体" w:hAnsi="宋体" w:cs="Tahoma" w:hint="eastAsia"/>
          <w:color w:val="000000"/>
          <w:kern w:val="0"/>
          <w:szCs w:val="21"/>
        </w:rPr>
        <w:t>特别需要提出的是，在写本文时，得到了……</w:t>
      </w:r>
    </w:p>
    <w:p w:rsidR="00034597" w:rsidRDefault="00034597" w:rsidP="00034597">
      <w:pPr>
        <w:autoSpaceDE w:val="0"/>
        <w:autoSpaceDN w:val="0"/>
        <w:adjustRightInd w:val="0"/>
        <w:spacing w:line="360" w:lineRule="auto"/>
        <w:ind w:leftChars="150" w:left="315" w:firstLineChars="200" w:firstLine="420"/>
        <w:jc w:val="left"/>
        <w:rPr>
          <w:rFonts w:ascii="宋体" w:hAnsi="宋体"/>
          <w:color w:val="000000"/>
          <w:kern w:val="0"/>
          <w:szCs w:val="21"/>
        </w:rPr>
      </w:pPr>
      <w:r>
        <w:rPr>
          <w:rFonts w:ascii="Times New Roman" w:hAnsi="Times New Roman" w:hint="eastAsia"/>
          <w:noProof/>
        </w:rPr>
        <mc:AlternateContent>
          <mc:Choice Requires="wps">
            <w:drawing>
              <wp:anchor distT="0" distB="0" distL="114300" distR="114300" simplePos="0" relativeHeight="251685888" behindDoc="0" locked="0" layoutInCell="1" allowOverlap="1" wp14:anchorId="182150B6" wp14:editId="51220579">
                <wp:simplePos x="0" y="0"/>
                <wp:positionH relativeFrom="column">
                  <wp:posOffset>914400</wp:posOffset>
                </wp:positionH>
                <wp:positionV relativeFrom="paragraph">
                  <wp:posOffset>198120</wp:posOffset>
                </wp:positionV>
                <wp:extent cx="685800" cy="396240"/>
                <wp:effectExtent l="0" t="304800" r="95250" b="22860"/>
                <wp:wrapNone/>
                <wp:docPr id="13" name="圆角矩形标注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96240"/>
                        </a:xfrm>
                        <a:prstGeom prst="wedgeRoundRectCallout">
                          <a:avLst>
                            <a:gd name="adj1" fmla="val 55556"/>
                            <a:gd name="adj2" fmla="val -117306"/>
                            <a:gd name="adj3" fmla="val 16667"/>
                          </a:avLst>
                        </a:prstGeom>
                        <a:solidFill>
                          <a:srgbClr val="FFFFFF"/>
                        </a:solidFill>
                        <a:ln w="9525">
                          <a:solidFill>
                            <a:srgbClr val="000000"/>
                          </a:solidFill>
                          <a:miter lim="800000"/>
                          <a:headEnd/>
                          <a:tailEnd/>
                        </a:ln>
                      </wps:spPr>
                      <wps:txbx>
                        <w:txbxContent>
                          <w:p w:rsidR="00034597" w:rsidRDefault="00034597" w:rsidP="00034597">
                            <w:pPr>
                              <w:rPr>
                                <w:rFonts w:ascii="楷体_GB2312" w:eastAsia="楷体_GB2312"/>
                                <w:sz w:val="18"/>
                                <w:szCs w:val="18"/>
                              </w:rPr>
                            </w:pPr>
                            <w:r>
                              <w:rPr>
                                <w:rFonts w:ascii="楷体_GB2312" w:eastAsia="楷体_GB2312" w:hint="eastAsia"/>
                                <w:sz w:val="18"/>
                                <w:szCs w:val="18"/>
                              </w:rPr>
                              <w:t>五号宋体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13" o:spid="_x0000_s1054" type="#_x0000_t62" style="position:absolute;left:0;text-align:left;margin-left:1in;margin-top:15.6pt;width:54pt;height:31.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APBgwIAAOEEAAAOAAAAZHJzL2Uyb0RvYy54bWysVM1u1DAQviPxDpbvbZJtN22jZqtqSxES&#10;P1ULD+C1ncTgP2zvZssDwJ0zEogLcObM47TwGEyctE2hJ4QPlicz/vzNfDPZP1griVbceWF0ibPN&#10;FCOuqWFC1yV+8fx4YxcjH4hmRBrNS3zOPT6Y3b+339qCT0xjJOMOAYj2RWtL3IRgiyTxtOGK+E1j&#10;uQZnZZwiAUxXJ8yRFtCVTCZpmietccw6Q7n38PWod+JZxK8qTsOzqvI8IFli4Bbi7uK+6PZktk+K&#10;2hHbCDrQIP/AQhGh4dFrqCMSCFo68ReUEtQZb6qwSY1KTFUJymMOkE2W/pHNWUMsj7lAcby9LpP/&#10;f7D06erEIcFAuy2MNFGg0cWHt7++vP/58dvFj8+Xn95dfv+KwAmVaq0v4MKZPXFdrt4+NvSVR9rM&#10;G6JrfuicaRtOGPDLuvjk1oXO8HAVLdonhsE7ZBlMLNq6cqoDhHKgddTm/Fobvg6Iwsd8d7qbgoIU&#10;XFt7+WQ7apeQ4uqydT485Eah7lDilrOan5qlZqfQBHMipVmG+BpZPfYhasWGhAl7mWFUKQnSr4hE&#10;U1j50BqjmMk4ZiPLdrbSO6KgjDdIWZ7nO7EUpBjeBcpXVGMRjRTsWEgZDVcv5tIhIFHi47iGy34c&#10;JjVqS7w3nUxjQrd8fgyRxnUXhBIB5k4KVWIoK6w+3U69B5rFqQhEyP4MlKUe5OwU7DshrBfr2DlA&#10;Y2iOhWHnILAz/ZzBfwEOjXFvMGphxkrsXy+J4xjJRxqaZC/bBhlRiMb2dGcChht7FmMP0RSgShww&#10;6o/z0A/y0jpRN/BSFsuhzSE0ViXCVQf2rAb+MEdwujWoYztG3fyZZr8BAAD//wMAUEsDBBQABgAI&#10;AAAAIQBEAi503wAAAAkBAAAPAAAAZHJzL2Rvd25yZXYueG1sTI/BbsIwEETvlfoP1lbqpQKHAClN&#10;4yDUqkeECnyAibdJ1HgdxSaEfH2XEz3O7OjtTLYebCN67HztSMFsGoFAKpypqVRwPHxNViB80GR0&#10;4wgVXNHDOn98yHRq3IW+sd+HUjCEfKoVVCG0qZS+qNBqP3UtEt9+XGd1YNmV0nT6wnDbyDiKEml1&#10;Tfyh0i1+VFj87s+WKeV2e+3H3fJlHHdH/Ez8ZnhdKfX8NGzeQQQcwj0Mt/pcHXLudHJnMl40rBcL&#10;3hIUzGcxCA7Ey5iNk4K3eQIyz+T/BfkfAAAA//8DAFBLAQItABQABgAIAAAAIQC2gziS/gAAAOEB&#10;AAATAAAAAAAAAAAAAAAAAAAAAABbQ29udGVudF9UeXBlc10ueG1sUEsBAi0AFAAGAAgAAAAhADj9&#10;If/WAAAAlAEAAAsAAAAAAAAAAAAAAAAALwEAAF9yZWxzLy5yZWxzUEsBAi0AFAAGAAgAAAAhAAKI&#10;A8GDAgAA4QQAAA4AAAAAAAAAAAAAAAAALgIAAGRycy9lMm9Eb2MueG1sUEsBAi0AFAAGAAgAAAAh&#10;AEQCLnTfAAAACQEAAA8AAAAAAAAAAAAAAAAA3QQAAGRycy9kb3ducmV2LnhtbFBLBQYAAAAABAAE&#10;APMAAADpBQAAAAA=&#10;" adj="22800,-14538">
                <v:textbox>
                  <w:txbxContent>
                    <w:p w:rsidR="00034597" w:rsidRDefault="00034597" w:rsidP="00034597">
                      <w:pPr>
                        <w:rPr>
                          <w:rFonts w:ascii="楷体_GB2312" w:eastAsia="楷体_GB2312"/>
                          <w:sz w:val="18"/>
                          <w:szCs w:val="18"/>
                        </w:rPr>
                      </w:pPr>
                      <w:r>
                        <w:rPr>
                          <w:rFonts w:ascii="楷体_GB2312" w:eastAsia="楷体_GB2312" w:hint="eastAsia"/>
                          <w:sz w:val="18"/>
                          <w:szCs w:val="18"/>
                        </w:rPr>
                        <w:t>五号宋体</w:t>
                      </w:r>
                    </w:p>
                  </w:txbxContent>
                </v:textbox>
              </v:shape>
            </w:pict>
          </mc:Fallback>
        </mc:AlternateContent>
      </w:r>
    </w:p>
    <w:p w:rsidR="00034597" w:rsidRDefault="00034597" w:rsidP="00034597">
      <w:pPr>
        <w:autoSpaceDE w:val="0"/>
        <w:autoSpaceDN w:val="0"/>
        <w:adjustRightInd w:val="0"/>
        <w:spacing w:line="360" w:lineRule="auto"/>
        <w:ind w:leftChars="150" w:left="315" w:firstLineChars="200" w:firstLine="420"/>
        <w:jc w:val="left"/>
        <w:rPr>
          <w:rFonts w:ascii="宋体" w:hAnsi="宋体"/>
          <w:color w:val="000000"/>
          <w:kern w:val="0"/>
          <w:szCs w:val="21"/>
        </w:rPr>
      </w:pPr>
    </w:p>
    <w:p w:rsidR="00034597" w:rsidRDefault="00034597" w:rsidP="00034597">
      <w:pPr>
        <w:autoSpaceDE w:val="0"/>
        <w:autoSpaceDN w:val="0"/>
        <w:adjustRightInd w:val="0"/>
        <w:spacing w:line="360" w:lineRule="auto"/>
        <w:ind w:leftChars="150" w:left="315" w:firstLineChars="200" w:firstLine="420"/>
        <w:jc w:val="left"/>
        <w:rPr>
          <w:rFonts w:ascii="宋体" w:hAnsi="宋体"/>
          <w:color w:val="000000"/>
          <w:kern w:val="0"/>
          <w:szCs w:val="21"/>
        </w:rPr>
      </w:pPr>
    </w:p>
    <w:p w:rsidR="00034597" w:rsidRDefault="00034597" w:rsidP="00034597">
      <w:pPr>
        <w:autoSpaceDE w:val="0"/>
        <w:autoSpaceDN w:val="0"/>
        <w:adjustRightInd w:val="0"/>
        <w:spacing w:line="360" w:lineRule="auto"/>
        <w:ind w:leftChars="150" w:left="315" w:firstLineChars="200" w:firstLine="420"/>
        <w:jc w:val="left"/>
        <w:rPr>
          <w:rFonts w:ascii="宋体" w:hAnsi="宋体"/>
          <w:color w:val="000000"/>
          <w:kern w:val="0"/>
          <w:szCs w:val="21"/>
        </w:rPr>
      </w:pPr>
    </w:p>
    <w:p w:rsidR="00034597" w:rsidRDefault="00034597" w:rsidP="00034597">
      <w:pPr>
        <w:autoSpaceDE w:val="0"/>
        <w:autoSpaceDN w:val="0"/>
        <w:adjustRightInd w:val="0"/>
        <w:spacing w:line="360" w:lineRule="auto"/>
        <w:ind w:leftChars="150" w:left="315" w:firstLineChars="200" w:firstLine="420"/>
        <w:jc w:val="left"/>
        <w:rPr>
          <w:rFonts w:ascii="宋体" w:hAnsi="宋体"/>
          <w:color w:val="000000"/>
          <w:kern w:val="0"/>
          <w:szCs w:val="21"/>
        </w:rPr>
      </w:pPr>
    </w:p>
    <w:p w:rsidR="00034597" w:rsidRDefault="00034597" w:rsidP="00034597">
      <w:pPr>
        <w:spacing w:line="300" w:lineRule="auto"/>
        <w:rPr>
          <w:rFonts w:ascii="Times New Roman" w:hAnsi="Times New Roman"/>
          <w:color w:val="000000"/>
        </w:rPr>
      </w:pPr>
    </w:p>
    <w:p w:rsidR="00034597" w:rsidRPr="00CC2E88" w:rsidRDefault="00034597" w:rsidP="00034597">
      <w:pPr>
        <w:autoSpaceDE w:val="0"/>
        <w:autoSpaceDN w:val="0"/>
        <w:adjustRightInd w:val="0"/>
        <w:spacing w:line="360" w:lineRule="auto"/>
        <w:jc w:val="left"/>
        <w:rPr>
          <w:rFonts w:ascii="宋体" w:hAnsi="宋体"/>
          <w:color w:val="000000"/>
          <w:sz w:val="24"/>
          <w:szCs w:val="24"/>
        </w:rPr>
      </w:pPr>
      <w:r>
        <w:rPr>
          <w:rFonts w:ascii="宋体" w:hAnsi="宋体" w:hint="eastAsia"/>
          <w:color w:val="000000"/>
          <w:kern w:val="0"/>
          <w:sz w:val="28"/>
          <w:szCs w:val="28"/>
        </w:rPr>
        <w:br w:type="page"/>
      </w:r>
      <w:r w:rsidRPr="00CC2E88">
        <w:rPr>
          <w:rFonts w:ascii="宋体" w:hAnsi="宋体" w:hint="eastAsia"/>
          <w:color w:val="000000"/>
          <w:sz w:val="24"/>
          <w:szCs w:val="24"/>
        </w:rPr>
        <w:lastRenderedPageBreak/>
        <w:t>附件2：</w:t>
      </w:r>
    </w:p>
    <w:p w:rsidR="00034597" w:rsidRDefault="00034597" w:rsidP="00034597">
      <w:pPr>
        <w:ind w:right="-13"/>
        <w:jc w:val="center"/>
        <w:rPr>
          <w:rFonts w:ascii="黑体" w:eastAsia="黑体" w:hAnsi="黑体"/>
          <w:b/>
          <w:color w:val="000000"/>
          <w:sz w:val="28"/>
          <w:szCs w:val="28"/>
        </w:rPr>
      </w:pPr>
      <w:r>
        <w:rPr>
          <w:rFonts w:ascii="黑体" w:eastAsia="黑体" w:hAnsi="黑体" w:hint="eastAsia"/>
          <w:b/>
          <w:color w:val="000000"/>
          <w:sz w:val="28"/>
          <w:szCs w:val="28"/>
        </w:rPr>
        <w:t>中华女子学院本科毕业论文（设计）答辩实施办法</w:t>
      </w:r>
    </w:p>
    <w:p w:rsidR="00034597" w:rsidRDefault="00034597" w:rsidP="00034597">
      <w:pPr>
        <w:spacing w:line="276" w:lineRule="auto"/>
        <w:ind w:right="-13" w:firstLineChars="200" w:firstLine="420"/>
        <w:rPr>
          <w:rFonts w:ascii="Times New Roman" w:hAnsi="Times New Roman"/>
          <w:color w:val="000000"/>
          <w:szCs w:val="21"/>
        </w:rPr>
      </w:pPr>
      <w:r>
        <w:rPr>
          <w:rFonts w:hAnsi="宋体" w:hint="eastAsia"/>
          <w:color w:val="000000"/>
          <w:szCs w:val="21"/>
        </w:rPr>
        <w:t>为了规范本科毕业论文（设计）答辩活动，特制定本办法。</w:t>
      </w:r>
    </w:p>
    <w:p w:rsidR="00034597" w:rsidRDefault="00034597" w:rsidP="00034597">
      <w:pPr>
        <w:spacing w:line="276" w:lineRule="auto"/>
        <w:ind w:right="-13" w:firstLineChars="200" w:firstLine="420"/>
        <w:rPr>
          <w:rFonts w:hAnsi="宋体"/>
          <w:color w:val="000000"/>
          <w:szCs w:val="21"/>
        </w:rPr>
      </w:pPr>
      <w:r>
        <w:rPr>
          <w:rFonts w:hAnsi="宋体" w:hint="eastAsia"/>
          <w:color w:val="000000"/>
          <w:szCs w:val="21"/>
        </w:rPr>
        <w:t>一、毕业论文（设计）答辩条件及范围：</w:t>
      </w:r>
    </w:p>
    <w:p w:rsidR="00034597" w:rsidRDefault="00034597" w:rsidP="00034597">
      <w:pPr>
        <w:spacing w:line="276" w:lineRule="auto"/>
        <w:ind w:right="-13" w:firstLineChars="200" w:firstLine="420"/>
        <w:rPr>
          <w:rFonts w:hAnsi="宋体"/>
          <w:color w:val="000000"/>
          <w:szCs w:val="21"/>
        </w:rPr>
      </w:pPr>
      <w:r>
        <w:rPr>
          <w:rFonts w:hAnsi="宋体"/>
          <w:color w:val="000000"/>
          <w:szCs w:val="21"/>
        </w:rPr>
        <w:t>1.</w:t>
      </w:r>
      <w:r>
        <w:rPr>
          <w:rFonts w:hAnsi="宋体" w:hint="eastAsia"/>
          <w:color w:val="000000"/>
          <w:szCs w:val="21"/>
        </w:rPr>
        <w:t>按计划完成毕业论文（设计）各环节，修完培养方案规定的课程和实践教学环节。</w:t>
      </w:r>
    </w:p>
    <w:p w:rsidR="00034597" w:rsidRDefault="00034597" w:rsidP="00034597">
      <w:pPr>
        <w:spacing w:line="276" w:lineRule="auto"/>
        <w:ind w:right="-13" w:firstLineChars="200" w:firstLine="420"/>
        <w:rPr>
          <w:rFonts w:hAnsi="宋体"/>
          <w:color w:val="000000"/>
          <w:szCs w:val="21"/>
        </w:rPr>
      </w:pPr>
      <w:r>
        <w:rPr>
          <w:rFonts w:hAnsi="宋体"/>
          <w:color w:val="000000"/>
          <w:szCs w:val="21"/>
        </w:rPr>
        <w:t>2.</w:t>
      </w:r>
      <w:r>
        <w:rPr>
          <w:rFonts w:hAnsi="宋体" w:hint="eastAsia"/>
          <w:color w:val="000000"/>
          <w:szCs w:val="21"/>
        </w:rPr>
        <w:t>毕业论文（设计）写作成绩</w:t>
      </w:r>
      <w:r>
        <w:rPr>
          <w:rFonts w:hAnsi="宋体"/>
          <w:color w:val="000000"/>
          <w:szCs w:val="21"/>
        </w:rPr>
        <w:t xml:space="preserve"> </w:t>
      </w:r>
      <w:r>
        <w:rPr>
          <w:rFonts w:hAnsi="宋体" w:hint="eastAsia"/>
          <w:color w:val="000000"/>
          <w:szCs w:val="21"/>
        </w:rPr>
        <w:t>“优秀”者，要求全部参加答辩；写作成绩“及格”或“中等”或“良好”者，按不低于</w:t>
      </w:r>
      <w:r>
        <w:rPr>
          <w:rFonts w:hAnsi="宋体"/>
          <w:color w:val="000000"/>
          <w:szCs w:val="21"/>
        </w:rPr>
        <w:t>50%</w:t>
      </w:r>
      <w:r>
        <w:rPr>
          <w:rFonts w:hAnsi="宋体" w:hint="eastAsia"/>
          <w:color w:val="000000"/>
          <w:szCs w:val="21"/>
        </w:rPr>
        <w:t>的比例随机抽取参加答辩；写作成绩“不及格”者不参加答辩。</w:t>
      </w:r>
    </w:p>
    <w:p w:rsidR="00034597" w:rsidRDefault="00034597" w:rsidP="00034597">
      <w:pPr>
        <w:spacing w:line="276" w:lineRule="auto"/>
        <w:ind w:right="-13" w:firstLineChars="200" w:firstLine="420"/>
        <w:rPr>
          <w:rFonts w:hAnsi="宋体"/>
          <w:color w:val="000000"/>
          <w:szCs w:val="21"/>
        </w:rPr>
      </w:pPr>
      <w:r>
        <w:rPr>
          <w:rFonts w:hAnsi="宋体" w:hint="eastAsia"/>
          <w:color w:val="000000"/>
          <w:szCs w:val="21"/>
        </w:rPr>
        <w:t>二、毕业论文（设计）答辩组织</w:t>
      </w:r>
    </w:p>
    <w:p w:rsidR="00034597" w:rsidRDefault="00034597" w:rsidP="00034597">
      <w:pPr>
        <w:spacing w:line="276" w:lineRule="auto"/>
        <w:ind w:right="-13" w:firstLineChars="200" w:firstLine="420"/>
        <w:rPr>
          <w:rFonts w:hAnsi="宋体"/>
          <w:color w:val="000000"/>
          <w:szCs w:val="21"/>
        </w:rPr>
      </w:pPr>
      <w:r>
        <w:rPr>
          <w:rFonts w:ascii="宋体" w:hAnsi="宋体" w:cs="FangSong_GB2312-Identity-H" w:hint="eastAsia"/>
          <w:color w:val="000000"/>
          <w:kern w:val="0"/>
          <w:szCs w:val="21"/>
        </w:rPr>
        <w:t>二级学院、系成立</w:t>
      </w:r>
      <w:r>
        <w:rPr>
          <w:rFonts w:hAnsi="宋体" w:hint="eastAsia"/>
          <w:color w:val="000000"/>
          <w:szCs w:val="21"/>
        </w:rPr>
        <w:t>本科生毕业论文（设计）答辩委员会（以下简称答辩委员会）和答辩工作小组（以下简称答辩小组）负责答辩工作。</w:t>
      </w:r>
    </w:p>
    <w:p w:rsidR="00034597" w:rsidRDefault="00034597" w:rsidP="00034597">
      <w:pPr>
        <w:spacing w:line="276" w:lineRule="auto"/>
        <w:ind w:right="-13" w:firstLineChars="200" w:firstLine="420"/>
        <w:rPr>
          <w:rFonts w:hAnsi="Times New Roman"/>
          <w:color w:val="000000"/>
          <w:szCs w:val="21"/>
        </w:rPr>
      </w:pPr>
      <w:r>
        <w:rPr>
          <w:rFonts w:hAnsi="宋体" w:hint="eastAsia"/>
          <w:color w:val="000000"/>
          <w:szCs w:val="21"/>
        </w:rPr>
        <w:t>三、答辩时间、要求和程序：</w:t>
      </w:r>
    </w:p>
    <w:p w:rsidR="00034597" w:rsidRDefault="00034597" w:rsidP="00034597">
      <w:pPr>
        <w:spacing w:line="276" w:lineRule="auto"/>
        <w:ind w:right="-13" w:firstLineChars="200" w:firstLine="420"/>
        <w:rPr>
          <w:color w:val="000000"/>
          <w:szCs w:val="21"/>
        </w:rPr>
      </w:pPr>
      <w:r>
        <w:rPr>
          <w:rFonts w:hAnsi="宋体"/>
          <w:color w:val="000000"/>
          <w:szCs w:val="21"/>
        </w:rPr>
        <w:t>1.</w:t>
      </w:r>
      <w:r>
        <w:rPr>
          <w:rFonts w:hAnsi="宋体" w:hint="eastAsia"/>
          <w:color w:val="000000"/>
          <w:szCs w:val="21"/>
        </w:rPr>
        <w:t>每年</w:t>
      </w:r>
      <w:r>
        <w:rPr>
          <w:rFonts w:hAnsi="宋体"/>
          <w:color w:val="000000"/>
          <w:szCs w:val="21"/>
        </w:rPr>
        <w:t>4</w:t>
      </w:r>
      <w:r>
        <w:rPr>
          <w:rFonts w:hAnsi="宋体" w:hint="eastAsia"/>
          <w:color w:val="000000"/>
          <w:szCs w:val="21"/>
        </w:rPr>
        <w:t>至</w:t>
      </w:r>
      <w:r>
        <w:rPr>
          <w:color w:val="000000"/>
          <w:szCs w:val="21"/>
        </w:rPr>
        <w:t>5</w:t>
      </w:r>
      <w:r>
        <w:rPr>
          <w:rFonts w:hAnsi="宋体" w:hint="eastAsia"/>
          <w:color w:val="000000"/>
          <w:szCs w:val="21"/>
        </w:rPr>
        <w:t>月举行答辩会，答辩会期限为</w:t>
      </w:r>
      <w:r>
        <w:rPr>
          <w:color w:val="000000"/>
          <w:szCs w:val="21"/>
        </w:rPr>
        <w:t>1</w:t>
      </w:r>
      <w:r>
        <w:rPr>
          <w:rFonts w:hint="eastAsia"/>
          <w:color w:val="000000"/>
          <w:szCs w:val="21"/>
        </w:rPr>
        <w:t>～</w:t>
      </w:r>
      <w:r>
        <w:rPr>
          <w:color w:val="000000"/>
          <w:szCs w:val="21"/>
        </w:rPr>
        <w:t>2</w:t>
      </w:r>
      <w:r>
        <w:rPr>
          <w:rFonts w:hAnsi="宋体" w:hint="eastAsia"/>
          <w:color w:val="000000"/>
          <w:szCs w:val="21"/>
        </w:rPr>
        <w:t>天。</w:t>
      </w:r>
    </w:p>
    <w:p w:rsidR="00034597" w:rsidRDefault="00034597" w:rsidP="00034597">
      <w:pPr>
        <w:spacing w:line="276" w:lineRule="auto"/>
        <w:ind w:right="-13" w:firstLineChars="200" w:firstLine="420"/>
        <w:rPr>
          <w:color w:val="000000"/>
          <w:szCs w:val="21"/>
        </w:rPr>
      </w:pPr>
      <w:r>
        <w:rPr>
          <w:rFonts w:hAnsi="宋体"/>
          <w:color w:val="000000"/>
          <w:szCs w:val="21"/>
        </w:rPr>
        <w:t>2.</w:t>
      </w:r>
      <w:r>
        <w:rPr>
          <w:rFonts w:hAnsi="宋体" w:hint="eastAsia"/>
          <w:color w:val="000000"/>
          <w:szCs w:val="21"/>
        </w:rPr>
        <w:t>毕业论文（设计）指导教师于答辩会前两周内将论文（设计）及有关材料上交答辩小组负责人。</w:t>
      </w:r>
    </w:p>
    <w:p w:rsidR="00034597" w:rsidRDefault="00034597" w:rsidP="00034597">
      <w:pPr>
        <w:spacing w:line="276" w:lineRule="auto"/>
        <w:ind w:right="-13" w:firstLineChars="200" w:firstLine="420"/>
        <w:rPr>
          <w:rFonts w:hAnsi="宋体"/>
          <w:color w:val="000000"/>
          <w:szCs w:val="21"/>
        </w:rPr>
      </w:pPr>
      <w:r>
        <w:rPr>
          <w:rFonts w:hAnsi="宋体"/>
          <w:color w:val="000000"/>
          <w:szCs w:val="21"/>
        </w:rPr>
        <w:t>3.</w:t>
      </w:r>
      <w:r>
        <w:rPr>
          <w:rFonts w:hAnsi="宋体" w:hint="eastAsia"/>
          <w:color w:val="000000"/>
          <w:szCs w:val="21"/>
        </w:rPr>
        <w:t>答辩工作小组指定</w:t>
      </w:r>
      <w:r>
        <w:rPr>
          <w:color w:val="000000"/>
          <w:szCs w:val="21"/>
        </w:rPr>
        <w:t>1</w:t>
      </w:r>
      <w:r>
        <w:rPr>
          <w:rFonts w:hint="eastAsia"/>
          <w:color w:val="000000"/>
          <w:szCs w:val="21"/>
        </w:rPr>
        <w:t>～</w:t>
      </w:r>
      <w:r>
        <w:rPr>
          <w:color w:val="000000"/>
          <w:szCs w:val="21"/>
        </w:rPr>
        <w:t>2</w:t>
      </w:r>
      <w:r>
        <w:rPr>
          <w:rFonts w:hAnsi="宋体" w:hint="eastAsia"/>
          <w:color w:val="000000"/>
          <w:szCs w:val="21"/>
        </w:rPr>
        <w:t>名成员为每份毕业论文（设计）的重点提问人，由所负责的毕业论文（设计）初评成绩和评语做重点审查并提出问题。所提问题限于毕业论文（设计）所涉及的学术范围。提出的问题要求</w:t>
      </w:r>
      <w:r>
        <w:rPr>
          <w:color w:val="000000"/>
          <w:szCs w:val="21"/>
        </w:rPr>
        <w:t>2</w:t>
      </w:r>
      <w:r>
        <w:rPr>
          <w:rFonts w:hint="eastAsia"/>
          <w:color w:val="000000"/>
          <w:szCs w:val="21"/>
        </w:rPr>
        <w:t>至</w:t>
      </w:r>
      <w:r>
        <w:rPr>
          <w:color w:val="000000"/>
          <w:szCs w:val="21"/>
        </w:rPr>
        <w:t>3</w:t>
      </w:r>
      <w:r>
        <w:rPr>
          <w:rFonts w:hAnsi="宋体" w:hint="eastAsia"/>
          <w:color w:val="000000"/>
          <w:szCs w:val="21"/>
        </w:rPr>
        <w:t>个，在答辩会召开前保密。</w:t>
      </w:r>
    </w:p>
    <w:p w:rsidR="00034597" w:rsidRDefault="00034597" w:rsidP="00034597">
      <w:pPr>
        <w:spacing w:line="276" w:lineRule="auto"/>
        <w:ind w:right="-13" w:firstLineChars="200" w:firstLine="420"/>
        <w:rPr>
          <w:rFonts w:hAnsi="Times New Roman"/>
          <w:color w:val="000000"/>
          <w:szCs w:val="21"/>
        </w:rPr>
      </w:pPr>
      <w:r>
        <w:rPr>
          <w:rFonts w:hAnsi="宋体"/>
          <w:color w:val="000000"/>
          <w:szCs w:val="21"/>
        </w:rPr>
        <w:t>4.</w:t>
      </w:r>
      <w:r>
        <w:rPr>
          <w:rFonts w:hAnsi="宋体" w:hint="eastAsia"/>
          <w:color w:val="000000"/>
          <w:szCs w:val="21"/>
        </w:rPr>
        <w:t>毕业论文（设计）指导教师不能担任所指导的学生毕业论文（设计）的答辩工作小组组长和重点提问人。</w:t>
      </w:r>
    </w:p>
    <w:p w:rsidR="00034597" w:rsidRDefault="00034597" w:rsidP="00034597">
      <w:pPr>
        <w:spacing w:line="276" w:lineRule="auto"/>
        <w:ind w:right="-13" w:firstLineChars="200" w:firstLine="420"/>
        <w:rPr>
          <w:rFonts w:hAnsi="宋体"/>
          <w:color w:val="000000"/>
          <w:szCs w:val="21"/>
        </w:rPr>
      </w:pPr>
      <w:r>
        <w:rPr>
          <w:rFonts w:hAnsi="宋体"/>
          <w:color w:val="000000"/>
          <w:szCs w:val="21"/>
        </w:rPr>
        <w:t>5.</w:t>
      </w:r>
      <w:r>
        <w:rPr>
          <w:rFonts w:hAnsi="宋体" w:hint="eastAsia"/>
          <w:color w:val="000000"/>
          <w:szCs w:val="21"/>
        </w:rPr>
        <w:t>毕业论文（设计）答辩会要求答辩工作小组成员到会半数以上，否则无效。</w:t>
      </w:r>
    </w:p>
    <w:p w:rsidR="00034597" w:rsidRDefault="00034597" w:rsidP="00034597">
      <w:pPr>
        <w:spacing w:line="276" w:lineRule="auto"/>
        <w:ind w:right="-13" w:firstLineChars="200" w:firstLine="420"/>
        <w:rPr>
          <w:rFonts w:hAnsi="宋体"/>
          <w:color w:val="000000"/>
          <w:szCs w:val="21"/>
        </w:rPr>
      </w:pPr>
      <w:r>
        <w:rPr>
          <w:rFonts w:hAnsi="宋体"/>
          <w:color w:val="000000"/>
          <w:szCs w:val="21"/>
        </w:rPr>
        <w:t>6.</w:t>
      </w:r>
      <w:r>
        <w:rPr>
          <w:rFonts w:hAnsi="宋体" w:hint="eastAsia"/>
          <w:color w:val="000000"/>
          <w:szCs w:val="21"/>
        </w:rPr>
        <w:t>毕业论文（设计）答辩会要发扬民主，在学术观点上可各抒己见。答辩会一律公开举行，允许其他师生旁听。</w:t>
      </w:r>
    </w:p>
    <w:p w:rsidR="00034597" w:rsidRDefault="00034597" w:rsidP="00034597">
      <w:pPr>
        <w:spacing w:line="276" w:lineRule="auto"/>
        <w:ind w:right="-13" w:firstLineChars="200" w:firstLine="420"/>
        <w:rPr>
          <w:rFonts w:hAnsi="Times New Roman"/>
          <w:color w:val="000000"/>
          <w:szCs w:val="21"/>
        </w:rPr>
      </w:pPr>
      <w:r>
        <w:rPr>
          <w:rFonts w:hAnsi="宋体" w:hint="eastAsia"/>
          <w:color w:val="000000"/>
          <w:szCs w:val="21"/>
        </w:rPr>
        <w:t>四、答辩会议程：</w:t>
      </w:r>
    </w:p>
    <w:p w:rsidR="00034597" w:rsidRDefault="00034597" w:rsidP="00034597">
      <w:pPr>
        <w:spacing w:line="276" w:lineRule="auto"/>
        <w:ind w:right="-13" w:firstLineChars="200" w:firstLine="420"/>
        <w:rPr>
          <w:color w:val="000000"/>
          <w:szCs w:val="21"/>
        </w:rPr>
      </w:pPr>
      <w:r>
        <w:rPr>
          <w:color w:val="000000"/>
          <w:szCs w:val="21"/>
        </w:rPr>
        <w:t>1</w:t>
      </w:r>
      <w:r>
        <w:rPr>
          <w:rFonts w:hint="eastAsia"/>
          <w:color w:val="000000"/>
          <w:szCs w:val="21"/>
        </w:rPr>
        <w:t>．答辩工作小组组长</w:t>
      </w:r>
      <w:r>
        <w:rPr>
          <w:rFonts w:hAnsi="宋体" w:hint="eastAsia"/>
          <w:color w:val="000000"/>
          <w:szCs w:val="21"/>
        </w:rPr>
        <w:t>宣布答辩会开始，宣布答辩工作小组成员组成和答辩规则。</w:t>
      </w:r>
    </w:p>
    <w:p w:rsidR="00034597" w:rsidRDefault="00034597" w:rsidP="00034597">
      <w:pPr>
        <w:spacing w:line="276" w:lineRule="auto"/>
        <w:ind w:right="-13" w:firstLineChars="200" w:firstLine="420"/>
        <w:rPr>
          <w:color w:val="000000"/>
          <w:szCs w:val="21"/>
        </w:rPr>
      </w:pPr>
      <w:r>
        <w:rPr>
          <w:color w:val="000000"/>
          <w:szCs w:val="21"/>
        </w:rPr>
        <w:t>2</w:t>
      </w:r>
      <w:r>
        <w:rPr>
          <w:rFonts w:hint="eastAsia"/>
          <w:color w:val="000000"/>
          <w:szCs w:val="21"/>
        </w:rPr>
        <w:t>．</w:t>
      </w:r>
      <w:r>
        <w:rPr>
          <w:rFonts w:hAnsi="宋体" w:hint="eastAsia"/>
          <w:color w:val="000000"/>
          <w:szCs w:val="21"/>
        </w:rPr>
        <w:t>答辩人论文陈述</w:t>
      </w:r>
      <w:r>
        <w:rPr>
          <w:color w:val="000000"/>
          <w:szCs w:val="21"/>
        </w:rPr>
        <w:t>5</w:t>
      </w:r>
      <w:r>
        <w:rPr>
          <w:rFonts w:hint="eastAsia"/>
          <w:color w:val="000000"/>
          <w:szCs w:val="21"/>
        </w:rPr>
        <w:t>～</w:t>
      </w:r>
      <w:r>
        <w:rPr>
          <w:color w:val="000000"/>
          <w:szCs w:val="21"/>
        </w:rPr>
        <w:t>10</w:t>
      </w:r>
      <w:r>
        <w:rPr>
          <w:rFonts w:hAnsi="宋体" w:hint="eastAsia"/>
          <w:color w:val="000000"/>
          <w:szCs w:val="21"/>
        </w:rPr>
        <w:t>分钟，重点阐述论文研究方法、研究重点及结论。</w:t>
      </w:r>
    </w:p>
    <w:p w:rsidR="00034597" w:rsidRDefault="00034597" w:rsidP="00034597">
      <w:pPr>
        <w:spacing w:line="276" w:lineRule="auto"/>
        <w:ind w:right="-13" w:firstLineChars="200" w:firstLine="420"/>
        <w:rPr>
          <w:color w:val="000000"/>
          <w:szCs w:val="21"/>
        </w:rPr>
      </w:pPr>
      <w:r>
        <w:rPr>
          <w:color w:val="000000"/>
          <w:szCs w:val="21"/>
        </w:rPr>
        <w:t>3</w:t>
      </w:r>
      <w:r>
        <w:rPr>
          <w:rFonts w:hint="eastAsia"/>
          <w:color w:val="000000"/>
          <w:szCs w:val="21"/>
        </w:rPr>
        <w:t>．</w:t>
      </w:r>
      <w:r>
        <w:rPr>
          <w:rFonts w:hAnsi="宋体" w:hint="eastAsia"/>
          <w:color w:val="000000"/>
          <w:szCs w:val="21"/>
        </w:rPr>
        <w:t>答辩工作小组成员提问，答辩人</w:t>
      </w:r>
      <w:r>
        <w:rPr>
          <w:color w:val="000000"/>
          <w:szCs w:val="21"/>
        </w:rPr>
        <w:t>15</w:t>
      </w:r>
      <w:r>
        <w:rPr>
          <w:rFonts w:hAnsi="宋体" w:hint="eastAsia"/>
          <w:color w:val="000000"/>
          <w:szCs w:val="21"/>
        </w:rPr>
        <w:t>分钟准备后，针对所提问题进行答辩。答辩人回答问题的时间为</w:t>
      </w:r>
      <w:r>
        <w:rPr>
          <w:color w:val="000000"/>
          <w:szCs w:val="21"/>
        </w:rPr>
        <w:t>30</w:t>
      </w:r>
      <w:r>
        <w:rPr>
          <w:rFonts w:hAnsi="宋体" w:hint="eastAsia"/>
          <w:color w:val="000000"/>
          <w:szCs w:val="21"/>
        </w:rPr>
        <w:t>分钟左右。</w:t>
      </w:r>
    </w:p>
    <w:p w:rsidR="00034597" w:rsidRDefault="00034597" w:rsidP="00034597">
      <w:pPr>
        <w:spacing w:line="276" w:lineRule="auto"/>
        <w:ind w:right="-13" w:firstLineChars="200" w:firstLine="420"/>
        <w:rPr>
          <w:color w:val="000000"/>
          <w:szCs w:val="21"/>
        </w:rPr>
      </w:pPr>
      <w:r>
        <w:rPr>
          <w:color w:val="000000"/>
          <w:szCs w:val="21"/>
        </w:rPr>
        <w:t>4</w:t>
      </w:r>
      <w:r>
        <w:rPr>
          <w:rFonts w:hint="eastAsia"/>
          <w:color w:val="000000"/>
          <w:szCs w:val="21"/>
        </w:rPr>
        <w:t>．</w:t>
      </w:r>
      <w:r>
        <w:rPr>
          <w:rFonts w:hAnsi="宋体" w:hint="eastAsia"/>
          <w:color w:val="000000"/>
          <w:szCs w:val="21"/>
        </w:rPr>
        <w:t>答辩完成后，由答辩工作小组评定成绩并写出评语。</w:t>
      </w:r>
    </w:p>
    <w:p w:rsidR="00034597" w:rsidRDefault="00034597" w:rsidP="00034597">
      <w:pPr>
        <w:spacing w:line="276" w:lineRule="auto"/>
        <w:ind w:right="-13" w:firstLineChars="200" w:firstLine="420"/>
        <w:rPr>
          <w:color w:val="000000"/>
        </w:rPr>
      </w:pPr>
      <w:r>
        <w:rPr>
          <w:rFonts w:hint="eastAsia"/>
          <w:color w:val="000000"/>
        </w:rPr>
        <w:t>五、答辩管理</w:t>
      </w:r>
    </w:p>
    <w:p w:rsidR="00034597" w:rsidRDefault="00034597" w:rsidP="00034597">
      <w:pPr>
        <w:spacing w:line="276" w:lineRule="auto"/>
        <w:ind w:right="-13" w:firstLineChars="200" w:firstLine="420"/>
        <w:rPr>
          <w:color w:val="000000"/>
          <w:szCs w:val="21"/>
        </w:rPr>
      </w:pPr>
      <w:r>
        <w:rPr>
          <w:color w:val="000000"/>
        </w:rPr>
        <w:t>1.</w:t>
      </w:r>
      <w:r>
        <w:rPr>
          <w:rFonts w:hint="eastAsia"/>
          <w:color w:val="000000"/>
        </w:rPr>
        <w:t>答辩工作小组在答辩会结束一周之内将毕业论文（设计）成绩及评语送答辩委员会审核。</w:t>
      </w:r>
    </w:p>
    <w:p w:rsidR="00034597" w:rsidRDefault="00034597" w:rsidP="00034597">
      <w:pPr>
        <w:spacing w:line="276" w:lineRule="auto"/>
        <w:ind w:right="-13" w:firstLineChars="171" w:firstLine="359"/>
        <w:rPr>
          <w:color w:val="000000"/>
          <w:szCs w:val="21"/>
        </w:rPr>
      </w:pPr>
      <w:r>
        <w:rPr>
          <w:rFonts w:hAnsi="宋体"/>
          <w:color w:val="000000"/>
          <w:szCs w:val="21"/>
        </w:rPr>
        <w:t>2.</w:t>
      </w:r>
      <w:r>
        <w:rPr>
          <w:rFonts w:hAnsi="宋体" w:hint="eastAsia"/>
          <w:color w:val="000000"/>
          <w:szCs w:val="21"/>
        </w:rPr>
        <w:t>答辩委员会在答辩结束两周内审查并确认毕业论文（设计）答辩成绩及评语。</w:t>
      </w:r>
    </w:p>
    <w:p w:rsidR="00034597" w:rsidRDefault="00034597" w:rsidP="00034597">
      <w:pPr>
        <w:spacing w:line="276" w:lineRule="auto"/>
        <w:ind w:right="-13" w:firstLineChars="200" w:firstLine="420"/>
        <w:rPr>
          <w:rFonts w:hAnsi="宋体"/>
          <w:color w:val="000000"/>
          <w:szCs w:val="21"/>
        </w:rPr>
      </w:pPr>
      <w:r>
        <w:rPr>
          <w:rFonts w:hAnsi="宋体" w:hint="eastAsia"/>
          <w:color w:val="000000"/>
          <w:szCs w:val="21"/>
        </w:rPr>
        <w:t>六、答辩申诉</w:t>
      </w:r>
    </w:p>
    <w:p w:rsidR="00034597" w:rsidRDefault="00034597" w:rsidP="00034597">
      <w:pPr>
        <w:spacing w:line="276" w:lineRule="auto"/>
        <w:ind w:right="-13" w:firstLineChars="200" w:firstLine="420"/>
        <w:rPr>
          <w:rFonts w:hAnsi="宋体"/>
          <w:color w:val="000000"/>
          <w:szCs w:val="21"/>
        </w:rPr>
      </w:pPr>
      <w:r>
        <w:rPr>
          <w:rFonts w:hAnsi="宋体" w:hint="eastAsia"/>
          <w:color w:val="000000"/>
          <w:szCs w:val="21"/>
        </w:rPr>
        <w:t>答辩人对答辩工作小组评定的毕业论文（设计）答辩成绩有异议的，可向答辩委员会提出书面申诉申请。答辩委员会要组织进行调查，予以解释说明，或实事求是地改正成绩。</w:t>
      </w:r>
    </w:p>
    <w:p w:rsidR="00034597" w:rsidRDefault="00034597" w:rsidP="00034597">
      <w:pPr>
        <w:spacing w:line="276" w:lineRule="auto"/>
        <w:ind w:right="-13" w:firstLineChars="200" w:firstLine="420"/>
        <w:rPr>
          <w:rFonts w:hAnsi="宋体"/>
          <w:color w:val="000000"/>
          <w:szCs w:val="21"/>
        </w:rPr>
      </w:pPr>
      <w:r>
        <w:rPr>
          <w:rFonts w:hAnsi="宋体" w:hint="eastAsia"/>
          <w:color w:val="000000"/>
          <w:szCs w:val="21"/>
        </w:rPr>
        <w:t>本规定自公布之日起实施。由教务处负责解释。</w:t>
      </w:r>
    </w:p>
    <w:p w:rsidR="00034597" w:rsidRDefault="00034597" w:rsidP="00034597">
      <w:pPr>
        <w:spacing w:line="360" w:lineRule="auto"/>
        <w:jc w:val="left"/>
        <w:rPr>
          <w:rFonts w:ascii="宋体" w:hAnsi="宋体"/>
          <w:color w:val="000000"/>
          <w:sz w:val="24"/>
        </w:rPr>
      </w:pPr>
      <w:r>
        <w:rPr>
          <w:rFonts w:ascii="宋体" w:hAnsi="宋体" w:hint="eastAsia"/>
          <w:color w:val="000000"/>
          <w:kern w:val="0"/>
          <w:sz w:val="28"/>
          <w:szCs w:val="28"/>
        </w:rPr>
        <w:br w:type="page"/>
      </w:r>
      <w:r>
        <w:rPr>
          <w:rFonts w:ascii="宋体" w:hAnsi="宋体" w:hint="eastAsia"/>
          <w:color w:val="000000"/>
          <w:sz w:val="24"/>
        </w:rPr>
        <w:lastRenderedPageBreak/>
        <w:t xml:space="preserve"> 附件3：</w:t>
      </w:r>
    </w:p>
    <w:p w:rsidR="00034597" w:rsidRDefault="00034597" w:rsidP="00034597">
      <w:pPr>
        <w:ind w:right="-13"/>
        <w:jc w:val="center"/>
        <w:rPr>
          <w:rFonts w:ascii="黑体" w:eastAsia="黑体" w:hAnsi="黑体"/>
          <w:b/>
          <w:color w:val="000000"/>
          <w:sz w:val="28"/>
          <w:szCs w:val="28"/>
        </w:rPr>
      </w:pPr>
      <w:r>
        <w:rPr>
          <w:rFonts w:ascii="黑体" w:eastAsia="黑体" w:hAnsi="黑体" w:hint="eastAsia"/>
          <w:b/>
          <w:color w:val="000000"/>
          <w:sz w:val="28"/>
          <w:szCs w:val="28"/>
        </w:rPr>
        <w:t>中华女子学院本科毕业论文（设计）成绩评定标准</w:t>
      </w:r>
    </w:p>
    <w:p w:rsidR="00034597" w:rsidRDefault="00034597" w:rsidP="00034597">
      <w:pPr>
        <w:ind w:right="-11" w:firstLineChars="200" w:firstLine="420"/>
        <w:rPr>
          <w:rFonts w:ascii="Times New Roman" w:hAnsi="宋体"/>
          <w:color w:val="000000"/>
          <w:szCs w:val="21"/>
        </w:rPr>
      </w:pPr>
    </w:p>
    <w:p w:rsidR="00034597" w:rsidRDefault="00034597" w:rsidP="00034597">
      <w:pPr>
        <w:ind w:right="-11" w:firstLineChars="200" w:firstLine="420"/>
        <w:rPr>
          <w:rFonts w:hAnsi="Times New Roman"/>
          <w:color w:val="000000"/>
          <w:szCs w:val="21"/>
        </w:rPr>
      </w:pPr>
      <w:r>
        <w:rPr>
          <w:rFonts w:hAnsi="宋体" w:hint="eastAsia"/>
          <w:color w:val="000000"/>
          <w:szCs w:val="21"/>
        </w:rPr>
        <w:t>为规范本科毕业论文（设计）成绩评定，特制定本标准。</w:t>
      </w:r>
    </w:p>
    <w:p w:rsidR="00034597" w:rsidRDefault="00034597" w:rsidP="00034597">
      <w:pPr>
        <w:ind w:right="-11" w:firstLineChars="200" w:firstLine="420"/>
        <w:rPr>
          <w:rFonts w:hAnsi="宋体"/>
          <w:color w:val="000000"/>
          <w:szCs w:val="21"/>
        </w:rPr>
      </w:pPr>
      <w:r>
        <w:rPr>
          <w:rFonts w:hAnsi="宋体" w:hint="eastAsia"/>
          <w:color w:val="000000"/>
          <w:szCs w:val="21"/>
        </w:rPr>
        <w:t>本科毕业论文（设计）成绩由指导教师、评阅教师、答辩工作小组三部分组成。各部分评定标准如下：</w:t>
      </w:r>
    </w:p>
    <w:p w:rsidR="00034597" w:rsidRDefault="00034597" w:rsidP="00034597">
      <w:pPr>
        <w:ind w:right="-11" w:firstLineChars="200" w:firstLine="420"/>
        <w:rPr>
          <w:rFonts w:hAnsi="宋体"/>
          <w:color w:val="000000"/>
          <w:szCs w:val="21"/>
        </w:rPr>
      </w:pPr>
    </w:p>
    <w:p w:rsidR="00034597" w:rsidRDefault="00034597" w:rsidP="00034597">
      <w:pPr>
        <w:widowControl/>
        <w:jc w:val="center"/>
        <w:rPr>
          <w:rFonts w:hAnsi="Times New Roman"/>
          <w:color w:val="000000"/>
          <w:szCs w:val="21"/>
        </w:rPr>
      </w:pPr>
      <w:r>
        <w:rPr>
          <w:rFonts w:hAnsi="宋体" w:hint="eastAsia"/>
          <w:color w:val="000000"/>
          <w:szCs w:val="21"/>
        </w:rPr>
        <w:t>（一）指导教师评定标准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800"/>
        <w:gridCol w:w="5636"/>
        <w:gridCol w:w="674"/>
      </w:tblGrid>
      <w:tr w:rsidR="00034597" w:rsidRPr="00CC2E88" w:rsidTr="000E6A4C">
        <w:tc>
          <w:tcPr>
            <w:tcW w:w="648" w:type="dxa"/>
            <w:tcBorders>
              <w:top w:val="single" w:sz="4" w:space="0" w:color="auto"/>
              <w:left w:val="single" w:sz="4" w:space="0" w:color="auto"/>
              <w:bottom w:val="single" w:sz="4" w:space="0" w:color="auto"/>
              <w:right w:val="single" w:sz="4" w:space="0" w:color="auto"/>
            </w:tcBorders>
            <w:vAlign w:val="center"/>
            <w:hideMark/>
          </w:tcPr>
          <w:p w:rsidR="00034597" w:rsidRDefault="00034597" w:rsidP="000E6A4C">
            <w:pPr>
              <w:ind w:right="-11"/>
              <w:jc w:val="center"/>
              <w:rPr>
                <w:rFonts w:ascii="Times New Roman" w:hAnsi="宋体"/>
                <w:b/>
                <w:color w:val="000000"/>
                <w:szCs w:val="21"/>
              </w:rPr>
            </w:pPr>
            <w:r>
              <w:rPr>
                <w:rFonts w:hAnsi="宋体" w:hint="eastAsia"/>
                <w:b/>
                <w:color w:val="000000"/>
                <w:szCs w:val="21"/>
              </w:rPr>
              <w:t>序号</w:t>
            </w:r>
          </w:p>
        </w:tc>
        <w:tc>
          <w:tcPr>
            <w:tcW w:w="1800" w:type="dxa"/>
            <w:tcBorders>
              <w:top w:val="single" w:sz="4" w:space="0" w:color="auto"/>
              <w:left w:val="single" w:sz="4" w:space="0" w:color="auto"/>
              <w:bottom w:val="single" w:sz="4" w:space="0" w:color="auto"/>
              <w:right w:val="single" w:sz="4" w:space="0" w:color="auto"/>
            </w:tcBorders>
            <w:vAlign w:val="center"/>
            <w:hideMark/>
          </w:tcPr>
          <w:p w:rsidR="00034597" w:rsidRDefault="00034597" w:rsidP="000E6A4C">
            <w:pPr>
              <w:ind w:right="-11"/>
              <w:jc w:val="center"/>
              <w:rPr>
                <w:rFonts w:ascii="Times New Roman" w:hAnsi="宋体"/>
                <w:b/>
                <w:color w:val="000000"/>
                <w:szCs w:val="21"/>
              </w:rPr>
            </w:pPr>
            <w:r>
              <w:rPr>
                <w:rFonts w:hAnsi="宋体" w:hint="eastAsia"/>
                <w:b/>
                <w:color w:val="000000"/>
                <w:szCs w:val="21"/>
              </w:rPr>
              <w:t>指标</w:t>
            </w:r>
          </w:p>
        </w:tc>
        <w:tc>
          <w:tcPr>
            <w:tcW w:w="5636" w:type="dxa"/>
            <w:tcBorders>
              <w:top w:val="single" w:sz="4" w:space="0" w:color="auto"/>
              <w:left w:val="single" w:sz="4" w:space="0" w:color="auto"/>
              <w:bottom w:val="single" w:sz="4" w:space="0" w:color="auto"/>
              <w:right w:val="single" w:sz="4" w:space="0" w:color="auto"/>
            </w:tcBorders>
            <w:vAlign w:val="center"/>
            <w:hideMark/>
          </w:tcPr>
          <w:p w:rsidR="00034597" w:rsidRDefault="00034597" w:rsidP="000E6A4C">
            <w:pPr>
              <w:ind w:right="-11"/>
              <w:jc w:val="center"/>
              <w:rPr>
                <w:rFonts w:ascii="Times New Roman" w:hAnsi="宋体"/>
                <w:b/>
                <w:color w:val="000000"/>
                <w:szCs w:val="21"/>
              </w:rPr>
            </w:pPr>
            <w:r>
              <w:rPr>
                <w:rFonts w:hAnsi="宋体" w:hint="eastAsia"/>
                <w:b/>
                <w:color w:val="000000"/>
                <w:szCs w:val="21"/>
              </w:rPr>
              <w:t>要求</w:t>
            </w:r>
          </w:p>
        </w:tc>
        <w:tc>
          <w:tcPr>
            <w:tcW w:w="674" w:type="dxa"/>
            <w:tcBorders>
              <w:top w:val="single" w:sz="4" w:space="0" w:color="auto"/>
              <w:left w:val="single" w:sz="4" w:space="0" w:color="auto"/>
              <w:bottom w:val="single" w:sz="4" w:space="0" w:color="auto"/>
              <w:right w:val="single" w:sz="4" w:space="0" w:color="auto"/>
            </w:tcBorders>
            <w:vAlign w:val="center"/>
            <w:hideMark/>
          </w:tcPr>
          <w:p w:rsidR="00034597" w:rsidRDefault="00034597" w:rsidP="000E6A4C">
            <w:pPr>
              <w:ind w:right="-11"/>
              <w:jc w:val="center"/>
              <w:rPr>
                <w:rFonts w:ascii="Times New Roman" w:hAnsi="宋体"/>
                <w:b/>
                <w:color w:val="000000"/>
                <w:szCs w:val="21"/>
              </w:rPr>
            </w:pPr>
            <w:r>
              <w:rPr>
                <w:rFonts w:hAnsi="宋体" w:hint="eastAsia"/>
                <w:b/>
                <w:color w:val="000000"/>
                <w:szCs w:val="21"/>
              </w:rPr>
              <w:t>权重</w:t>
            </w:r>
          </w:p>
        </w:tc>
      </w:tr>
      <w:tr w:rsidR="00034597" w:rsidRPr="00CC2E88" w:rsidTr="000E6A4C">
        <w:tc>
          <w:tcPr>
            <w:tcW w:w="648" w:type="dxa"/>
            <w:tcBorders>
              <w:top w:val="single" w:sz="4" w:space="0" w:color="auto"/>
              <w:left w:val="single" w:sz="4" w:space="0" w:color="auto"/>
              <w:bottom w:val="single" w:sz="4" w:space="0" w:color="auto"/>
              <w:right w:val="single" w:sz="4" w:space="0" w:color="auto"/>
            </w:tcBorders>
            <w:vAlign w:val="center"/>
            <w:hideMark/>
          </w:tcPr>
          <w:p w:rsidR="00034597" w:rsidRDefault="00034597" w:rsidP="000E6A4C">
            <w:pPr>
              <w:ind w:right="-11"/>
              <w:jc w:val="center"/>
              <w:rPr>
                <w:rFonts w:ascii="Times New Roman" w:hAnsi="宋体"/>
                <w:color w:val="000000"/>
                <w:szCs w:val="21"/>
              </w:rPr>
            </w:pPr>
            <w:r>
              <w:rPr>
                <w:rFonts w:hAnsi="宋体"/>
                <w:color w:val="000000"/>
                <w:szCs w:val="21"/>
              </w:rPr>
              <w:t>1</w:t>
            </w:r>
          </w:p>
        </w:tc>
        <w:tc>
          <w:tcPr>
            <w:tcW w:w="1800" w:type="dxa"/>
            <w:tcBorders>
              <w:top w:val="single" w:sz="4" w:space="0" w:color="auto"/>
              <w:left w:val="single" w:sz="4" w:space="0" w:color="auto"/>
              <w:bottom w:val="single" w:sz="4" w:space="0" w:color="auto"/>
              <w:right w:val="single" w:sz="4" w:space="0" w:color="auto"/>
            </w:tcBorders>
            <w:vAlign w:val="center"/>
            <w:hideMark/>
          </w:tcPr>
          <w:p w:rsidR="00034597" w:rsidRDefault="00034597" w:rsidP="000E6A4C">
            <w:pPr>
              <w:ind w:right="-11"/>
              <w:jc w:val="center"/>
              <w:rPr>
                <w:rFonts w:ascii="Times New Roman" w:hAnsi="宋体"/>
                <w:color w:val="000000"/>
                <w:szCs w:val="21"/>
              </w:rPr>
            </w:pPr>
            <w:r>
              <w:rPr>
                <w:rFonts w:hAnsi="宋体" w:hint="eastAsia"/>
                <w:color w:val="000000"/>
                <w:kern w:val="0"/>
                <w:szCs w:val="21"/>
              </w:rPr>
              <w:t>工作量、工作态度</w:t>
            </w:r>
          </w:p>
        </w:tc>
        <w:tc>
          <w:tcPr>
            <w:tcW w:w="5636" w:type="dxa"/>
            <w:tcBorders>
              <w:top w:val="single" w:sz="4" w:space="0" w:color="auto"/>
              <w:left w:val="single" w:sz="4" w:space="0" w:color="auto"/>
              <w:bottom w:val="single" w:sz="4" w:space="0" w:color="auto"/>
              <w:right w:val="single" w:sz="4" w:space="0" w:color="auto"/>
            </w:tcBorders>
            <w:vAlign w:val="center"/>
            <w:hideMark/>
          </w:tcPr>
          <w:p w:rsidR="00034597" w:rsidRDefault="00034597" w:rsidP="000E6A4C">
            <w:pPr>
              <w:ind w:right="-11"/>
              <w:rPr>
                <w:rFonts w:ascii="Times New Roman" w:hAnsi="宋体"/>
                <w:color w:val="000000"/>
                <w:szCs w:val="21"/>
              </w:rPr>
            </w:pPr>
            <w:r>
              <w:rPr>
                <w:rFonts w:hAnsi="宋体" w:hint="eastAsia"/>
                <w:color w:val="000000"/>
                <w:kern w:val="0"/>
                <w:szCs w:val="21"/>
              </w:rPr>
              <w:t>按期完成规定的任务，符合毕业论文（设计）要求；写作认真、严谨。</w:t>
            </w:r>
          </w:p>
        </w:tc>
        <w:tc>
          <w:tcPr>
            <w:tcW w:w="674" w:type="dxa"/>
            <w:tcBorders>
              <w:top w:val="single" w:sz="4" w:space="0" w:color="auto"/>
              <w:left w:val="single" w:sz="4" w:space="0" w:color="auto"/>
              <w:bottom w:val="single" w:sz="4" w:space="0" w:color="auto"/>
              <w:right w:val="single" w:sz="4" w:space="0" w:color="auto"/>
            </w:tcBorders>
            <w:vAlign w:val="center"/>
            <w:hideMark/>
          </w:tcPr>
          <w:p w:rsidR="00034597" w:rsidRDefault="00034597" w:rsidP="000E6A4C">
            <w:pPr>
              <w:ind w:right="-11"/>
              <w:rPr>
                <w:rFonts w:ascii="Times New Roman" w:hAnsi="宋体"/>
                <w:color w:val="000000"/>
                <w:szCs w:val="21"/>
              </w:rPr>
            </w:pPr>
            <w:r>
              <w:rPr>
                <w:rFonts w:hAnsi="宋体"/>
                <w:color w:val="000000"/>
                <w:szCs w:val="21"/>
              </w:rPr>
              <w:t>0.20</w:t>
            </w:r>
          </w:p>
        </w:tc>
      </w:tr>
      <w:tr w:rsidR="00034597" w:rsidRPr="00CC2E88" w:rsidTr="000E6A4C">
        <w:tc>
          <w:tcPr>
            <w:tcW w:w="648" w:type="dxa"/>
            <w:tcBorders>
              <w:top w:val="single" w:sz="4" w:space="0" w:color="auto"/>
              <w:left w:val="single" w:sz="4" w:space="0" w:color="auto"/>
              <w:bottom w:val="single" w:sz="4" w:space="0" w:color="auto"/>
              <w:right w:val="single" w:sz="4" w:space="0" w:color="auto"/>
            </w:tcBorders>
            <w:vAlign w:val="center"/>
            <w:hideMark/>
          </w:tcPr>
          <w:p w:rsidR="00034597" w:rsidRDefault="00034597" w:rsidP="000E6A4C">
            <w:pPr>
              <w:ind w:right="-11"/>
              <w:jc w:val="center"/>
              <w:rPr>
                <w:rFonts w:ascii="Times New Roman" w:hAnsi="宋体"/>
                <w:color w:val="000000"/>
                <w:szCs w:val="21"/>
              </w:rPr>
            </w:pPr>
            <w:r>
              <w:rPr>
                <w:rFonts w:hAnsi="宋体"/>
                <w:color w:val="000000"/>
                <w:szCs w:val="21"/>
              </w:rPr>
              <w:t>2</w:t>
            </w:r>
          </w:p>
        </w:tc>
        <w:tc>
          <w:tcPr>
            <w:tcW w:w="1800" w:type="dxa"/>
            <w:tcBorders>
              <w:top w:val="single" w:sz="4" w:space="0" w:color="auto"/>
              <w:left w:val="single" w:sz="4" w:space="0" w:color="auto"/>
              <w:bottom w:val="single" w:sz="4" w:space="0" w:color="auto"/>
              <w:right w:val="single" w:sz="4" w:space="0" w:color="auto"/>
            </w:tcBorders>
            <w:vAlign w:val="center"/>
            <w:hideMark/>
          </w:tcPr>
          <w:p w:rsidR="00034597" w:rsidRDefault="00034597" w:rsidP="000E6A4C">
            <w:pPr>
              <w:ind w:right="-11"/>
              <w:jc w:val="center"/>
              <w:rPr>
                <w:rFonts w:ascii="Times New Roman" w:hAnsi="宋体"/>
                <w:color w:val="000000"/>
                <w:szCs w:val="21"/>
              </w:rPr>
            </w:pPr>
            <w:r>
              <w:rPr>
                <w:rFonts w:hAnsi="宋体" w:hint="eastAsia"/>
                <w:color w:val="000000"/>
                <w:kern w:val="0"/>
                <w:szCs w:val="21"/>
              </w:rPr>
              <w:t>调查论证</w:t>
            </w:r>
          </w:p>
        </w:tc>
        <w:tc>
          <w:tcPr>
            <w:tcW w:w="5636" w:type="dxa"/>
            <w:tcBorders>
              <w:top w:val="single" w:sz="4" w:space="0" w:color="auto"/>
              <w:left w:val="single" w:sz="4" w:space="0" w:color="auto"/>
              <w:bottom w:val="single" w:sz="4" w:space="0" w:color="auto"/>
              <w:right w:val="single" w:sz="4" w:space="0" w:color="auto"/>
            </w:tcBorders>
            <w:vAlign w:val="center"/>
            <w:hideMark/>
          </w:tcPr>
          <w:p w:rsidR="00034597" w:rsidRDefault="00034597" w:rsidP="000E6A4C">
            <w:pPr>
              <w:ind w:right="-11"/>
              <w:rPr>
                <w:rFonts w:ascii="Times New Roman" w:hAnsi="宋体"/>
                <w:color w:val="000000"/>
                <w:szCs w:val="21"/>
              </w:rPr>
            </w:pPr>
            <w:r>
              <w:rPr>
                <w:rFonts w:hAnsi="宋体" w:hint="eastAsia"/>
                <w:color w:val="000000"/>
                <w:kern w:val="0"/>
                <w:szCs w:val="21"/>
              </w:rPr>
              <w:t>能独立查阅文献和调研；能正确翻译外文资料；能做出开题报告；有收集、整理和利用各种信息的能力。</w:t>
            </w:r>
          </w:p>
        </w:tc>
        <w:tc>
          <w:tcPr>
            <w:tcW w:w="674" w:type="dxa"/>
            <w:tcBorders>
              <w:top w:val="single" w:sz="4" w:space="0" w:color="auto"/>
              <w:left w:val="single" w:sz="4" w:space="0" w:color="auto"/>
              <w:bottom w:val="single" w:sz="4" w:space="0" w:color="auto"/>
              <w:right w:val="single" w:sz="4" w:space="0" w:color="auto"/>
            </w:tcBorders>
            <w:vAlign w:val="center"/>
            <w:hideMark/>
          </w:tcPr>
          <w:p w:rsidR="00034597" w:rsidRDefault="00034597" w:rsidP="000E6A4C">
            <w:pPr>
              <w:ind w:right="-11"/>
              <w:rPr>
                <w:rFonts w:ascii="Times New Roman" w:hAnsi="宋体"/>
                <w:color w:val="000000"/>
                <w:szCs w:val="21"/>
              </w:rPr>
            </w:pPr>
            <w:r>
              <w:rPr>
                <w:rFonts w:hAnsi="宋体"/>
                <w:color w:val="000000"/>
                <w:szCs w:val="21"/>
              </w:rPr>
              <w:t>0.15</w:t>
            </w:r>
          </w:p>
        </w:tc>
      </w:tr>
      <w:tr w:rsidR="00034597" w:rsidRPr="00CC2E88" w:rsidTr="000E6A4C">
        <w:tc>
          <w:tcPr>
            <w:tcW w:w="648" w:type="dxa"/>
            <w:tcBorders>
              <w:top w:val="single" w:sz="4" w:space="0" w:color="auto"/>
              <w:left w:val="single" w:sz="4" w:space="0" w:color="auto"/>
              <w:bottom w:val="single" w:sz="4" w:space="0" w:color="auto"/>
              <w:right w:val="single" w:sz="4" w:space="0" w:color="auto"/>
            </w:tcBorders>
            <w:vAlign w:val="center"/>
            <w:hideMark/>
          </w:tcPr>
          <w:p w:rsidR="00034597" w:rsidRDefault="00034597" w:rsidP="000E6A4C">
            <w:pPr>
              <w:ind w:right="-11"/>
              <w:jc w:val="center"/>
              <w:rPr>
                <w:rFonts w:ascii="Times New Roman" w:hAnsi="宋体"/>
                <w:color w:val="000000"/>
                <w:szCs w:val="21"/>
              </w:rPr>
            </w:pPr>
            <w:r>
              <w:rPr>
                <w:rFonts w:hAnsi="宋体"/>
                <w:color w:val="000000"/>
                <w:szCs w:val="21"/>
              </w:rPr>
              <w:t>3</w:t>
            </w:r>
          </w:p>
        </w:tc>
        <w:tc>
          <w:tcPr>
            <w:tcW w:w="1800" w:type="dxa"/>
            <w:tcBorders>
              <w:top w:val="single" w:sz="4" w:space="0" w:color="auto"/>
              <w:left w:val="single" w:sz="4" w:space="0" w:color="auto"/>
              <w:bottom w:val="single" w:sz="4" w:space="0" w:color="auto"/>
              <w:right w:val="single" w:sz="4" w:space="0" w:color="auto"/>
            </w:tcBorders>
            <w:vAlign w:val="center"/>
            <w:hideMark/>
          </w:tcPr>
          <w:p w:rsidR="00034597" w:rsidRDefault="00034597" w:rsidP="000E6A4C">
            <w:pPr>
              <w:ind w:right="-11"/>
              <w:jc w:val="center"/>
              <w:rPr>
                <w:rFonts w:ascii="Times New Roman" w:hAnsi="宋体"/>
                <w:color w:val="000000"/>
                <w:szCs w:val="21"/>
              </w:rPr>
            </w:pPr>
            <w:r>
              <w:rPr>
                <w:rFonts w:hAnsi="宋体" w:hint="eastAsia"/>
                <w:color w:val="000000"/>
                <w:kern w:val="0"/>
                <w:szCs w:val="21"/>
              </w:rPr>
              <w:t>数据的分析处理</w:t>
            </w:r>
          </w:p>
        </w:tc>
        <w:tc>
          <w:tcPr>
            <w:tcW w:w="5636" w:type="dxa"/>
            <w:tcBorders>
              <w:top w:val="single" w:sz="4" w:space="0" w:color="auto"/>
              <w:left w:val="single" w:sz="4" w:space="0" w:color="auto"/>
              <w:bottom w:val="single" w:sz="4" w:space="0" w:color="auto"/>
              <w:right w:val="single" w:sz="4" w:space="0" w:color="auto"/>
            </w:tcBorders>
            <w:vAlign w:val="center"/>
            <w:hideMark/>
          </w:tcPr>
          <w:p w:rsidR="00034597" w:rsidRDefault="00034597" w:rsidP="000E6A4C">
            <w:pPr>
              <w:ind w:right="-11"/>
              <w:rPr>
                <w:rFonts w:ascii="Times New Roman" w:hAnsi="宋体"/>
                <w:color w:val="000000"/>
                <w:szCs w:val="21"/>
              </w:rPr>
            </w:pPr>
            <w:r>
              <w:rPr>
                <w:rFonts w:hAnsi="宋体" w:hint="eastAsia"/>
                <w:color w:val="000000"/>
                <w:kern w:val="0"/>
                <w:szCs w:val="21"/>
              </w:rPr>
              <w:t>数据准确、可靠，分析处理方法正确。</w:t>
            </w:r>
          </w:p>
        </w:tc>
        <w:tc>
          <w:tcPr>
            <w:tcW w:w="674" w:type="dxa"/>
            <w:tcBorders>
              <w:top w:val="single" w:sz="4" w:space="0" w:color="auto"/>
              <w:left w:val="single" w:sz="4" w:space="0" w:color="auto"/>
              <w:bottom w:val="single" w:sz="4" w:space="0" w:color="auto"/>
              <w:right w:val="single" w:sz="4" w:space="0" w:color="auto"/>
            </w:tcBorders>
            <w:vAlign w:val="center"/>
            <w:hideMark/>
          </w:tcPr>
          <w:p w:rsidR="00034597" w:rsidRDefault="00034597" w:rsidP="000E6A4C">
            <w:pPr>
              <w:ind w:right="-11"/>
              <w:rPr>
                <w:rFonts w:ascii="Times New Roman" w:hAnsi="宋体"/>
                <w:color w:val="000000"/>
                <w:szCs w:val="21"/>
              </w:rPr>
            </w:pPr>
            <w:r>
              <w:rPr>
                <w:rFonts w:hAnsi="宋体"/>
                <w:color w:val="000000"/>
                <w:szCs w:val="21"/>
              </w:rPr>
              <w:t>0.15</w:t>
            </w:r>
          </w:p>
        </w:tc>
      </w:tr>
      <w:tr w:rsidR="00034597" w:rsidRPr="00CC2E88" w:rsidTr="000E6A4C">
        <w:tc>
          <w:tcPr>
            <w:tcW w:w="648" w:type="dxa"/>
            <w:tcBorders>
              <w:top w:val="single" w:sz="4" w:space="0" w:color="auto"/>
              <w:left w:val="single" w:sz="4" w:space="0" w:color="auto"/>
              <w:bottom w:val="single" w:sz="4" w:space="0" w:color="auto"/>
              <w:right w:val="single" w:sz="4" w:space="0" w:color="auto"/>
            </w:tcBorders>
            <w:vAlign w:val="center"/>
            <w:hideMark/>
          </w:tcPr>
          <w:p w:rsidR="00034597" w:rsidRDefault="00034597" w:rsidP="000E6A4C">
            <w:pPr>
              <w:ind w:right="-11"/>
              <w:jc w:val="center"/>
              <w:rPr>
                <w:rFonts w:ascii="Times New Roman" w:hAnsi="宋体"/>
                <w:color w:val="000000"/>
                <w:szCs w:val="21"/>
              </w:rPr>
            </w:pPr>
            <w:r>
              <w:rPr>
                <w:rFonts w:hAnsi="宋体"/>
                <w:color w:val="000000"/>
                <w:szCs w:val="21"/>
              </w:rPr>
              <w:t>4</w:t>
            </w:r>
          </w:p>
        </w:tc>
        <w:tc>
          <w:tcPr>
            <w:tcW w:w="1800" w:type="dxa"/>
            <w:tcBorders>
              <w:top w:val="single" w:sz="4" w:space="0" w:color="auto"/>
              <w:left w:val="single" w:sz="4" w:space="0" w:color="auto"/>
              <w:bottom w:val="single" w:sz="4" w:space="0" w:color="auto"/>
              <w:right w:val="single" w:sz="4" w:space="0" w:color="auto"/>
            </w:tcBorders>
            <w:vAlign w:val="center"/>
            <w:hideMark/>
          </w:tcPr>
          <w:p w:rsidR="00034597" w:rsidRDefault="00034597" w:rsidP="000E6A4C">
            <w:pPr>
              <w:ind w:right="-11"/>
              <w:jc w:val="center"/>
              <w:rPr>
                <w:rFonts w:ascii="Times New Roman" w:hAnsi="宋体"/>
                <w:color w:val="000000"/>
                <w:szCs w:val="21"/>
              </w:rPr>
            </w:pPr>
            <w:r>
              <w:rPr>
                <w:rFonts w:hAnsi="宋体" w:hint="eastAsia"/>
                <w:color w:val="000000"/>
                <w:kern w:val="0"/>
                <w:szCs w:val="21"/>
              </w:rPr>
              <w:t>分析与解决问题的能力</w:t>
            </w:r>
          </w:p>
        </w:tc>
        <w:tc>
          <w:tcPr>
            <w:tcW w:w="5636" w:type="dxa"/>
            <w:tcBorders>
              <w:top w:val="single" w:sz="4" w:space="0" w:color="auto"/>
              <w:left w:val="single" w:sz="4" w:space="0" w:color="auto"/>
              <w:bottom w:val="single" w:sz="4" w:space="0" w:color="auto"/>
              <w:right w:val="single" w:sz="4" w:space="0" w:color="auto"/>
            </w:tcBorders>
            <w:vAlign w:val="center"/>
            <w:hideMark/>
          </w:tcPr>
          <w:p w:rsidR="00034597" w:rsidRDefault="00034597" w:rsidP="000E6A4C">
            <w:pPr>
              <w:ind w:right="-11"/>
              <w:rPr>
                <w:rFonts w:ascii="Times New Roman" w:hAnsi="宋体"/>
                <w:color w:val="000000"/>
                <w:szCs w:val="21"/>
              </w:rPr>
            </w:pPr>
            <w:r>
              <w:rPr>
                <w:rFonts w:hAnsi="宋体" w:hint="eastAsia"/>
                <w:color w:val="000000"/>
                <w:kern w:val="0"/>
                <w:szCs w:val="21"/>
              </w:rPr>
              <w:t>能运用所学知识和技能去发现与解决实际问题；能对课题进行理论分析，并得出有价值的结论。</w:t>
            </w:r>
          </w:p>
        </w:tc>
        <w:tc>
          <w:tcPr>
            <w:tcW w:w="674" w:type="dxa"/>
            <w:tcBorders>
              <w:top w:val="single" w:sz="4" w:space="0" w:color="auto"/>
              <w:left w:val="single" w:sz="4" w:space="0" w:color="auto"/>
              <w:bottom w:val="single" w:sz="4" w:space="0" w:color="auto"/>
              <w:right w:val="single" w:sz="4" w:space="0" w:color="auto"/>
            </w:tcBorders>
            <w:vAlign w:val="center"/>
            <w:hideMark/>
          </w:tcPr>
          <w:p w:rsidR="00034597" w:rsidRDefault="00034597" w:rsidP="000E6A4C">
            <w:pPr>
              <w:ind w:right="-11"/>
              <w:rPr>
                <w:rFonts w:ascii="Times New Roman" w:hAnsi="宋体"/>
                <w:color w:val="000000"/>
                <w:szCs w:val="21"/>
              </w:rPr>
            </w:pPr>
            <w:r>
              <w:rPr>
                <w:rFonts w:hAnsi="宋体"/>
                <w:color w:val="000000"/>
                <w:szCs w:val="21"/>
              </w:rPr>
              <w:t>0.20</w:t>
            </w:r>
          </w:p>
        </w:tc>
      </w:tr>
      <w:tr w:rsidR="00034597" w:rsidRPr="00CC2E88" w:rsidTr="000E6A4C">
        <w:tc>
          <w:tcPr>
            <w:tcW w:w="648" w:type="dxa"/>
            <w:tcBorders>
              <w:top w:val="single" w:sz="4" w:space="0" w:color="auto"/>
              <w:left w:val="single" w:sz="4" w:space="0" w:color="auto"/>
              <w:bottom w:val="single" w:sz="4" w:space="0" w:color="auto"/>
              <w:right w:val="single" w:sz="4" w:space="0" w:color="auto"/>
            </w:tcBorders>
            <w:vAlign w:val="center"/>
            <w:hideMark/>
          </w:tcPr>
          <w:p w:rsidR="00034597" w:rsidRDefault="00034597" w:rsidP="000E6A4C">
            <w:pPr>
              <w:ind w:right="-11"/>
              <w:jc w:val="center"/>
              <w:rPr>
                <w:rFonts w:ascii="Times New Roman" w:hAnsi="宋体"/>
                <w:color w:val="000000"/>
                <w:szCs w:val="21"/>
              </w:rPr>
            </w:pPr>
            <w:r>
              <w:rPr>
                <w:rFonts w:hAnsi="宋体"/>
                <w:color w:val="000000"/>
                <w:szCs w:val="21"/>
              </w:rPr>
              <w:t>5</w:t>
            </w:r>
          </w:p>
        </w:tc>
        <w:tc>
          <w:tcPr>
            <w:tcW w:w="1800" w:type="dxa"/>
            <w:tcBorders>
              <w:top w:val="single" w:sz="4" w:space="0" w:color="auto"/>
              <w:left w:val="single" w:sz="4" w:space="0" w:color="auto"/>
              <w:bottom w:val="single" w:sz="4" w:space="0" w:color="auto"/>
              <w:right w:val="single" w:sz="4" w:space="0" w:color="auto"/>
            </w:tcBorders>
            <w:vAlign w:val="center"/>
            <w:hideMark/>
          </w:tcPr>
          <w:p w:rsidR="00034597" w:rsidRDefault="00034597" w:rsidP="000E6A4C">
            <w:pPr>
              <w:ind w:right="-11"/>
              <w:jc w:val="center"/>
              <w:rPr>
                <w:rFonts w:ascii="Times New Roman" w:hAnsi="宋体"/>
                <w:color w:val="000000"/>
                <w:szCs w:val="21"/>
              </w:rPr>
            </w:pPr>
            <w:r>
              <w:rPr>
                <w:rFonts w:hAnsi="宋体" w:hint="eastAsia"/>
                <w:color w:val="000000"/>
                <w:kern w:val="0"/>
                <w:szCs w:val="21"/>
              </w:rPr>
              <w:t>论文质量</w:t>
            </w:r>
          </w:p>
        </w:tc>
        <w:tc>
          <w:tcPr>
            <w:tcW w:w="5636" w:type="dxa"/>
            <w:tcBorders>
              <w:top w:val="single" w:sz="4" w:space="0" w:color="auto"/>
              <w:left w:val="single" w:sz="4" w:space="0" w:color="auto"/>
              <w:bottom w:val="single" w:sz="4" w:space="0" w:color="auto"/>
              <w:right w:val="single" w:sz="4" w:space="0" w:color="auto"/>
            </w:tcBorders>
            <w:vAlign w:val="center"/>
            <w:hideMark/>
          </w:tcPr>
          <w:p w:rsidR="00034597" w:rsidRDefault="00034597" w:rsidP="000E6A4C">
            <w:pPr>
              <w:ind w:right="-11"/>
              <w:rPr>
                <w:rFonts w:ascii="Times New Roman" w:hAnsi="宋体"/>
                <w:color w:val="000000"/>
                <w:szCs w:val="21"/>
              </w:rPr>
            </w:pPr>
            <w:r>
              <w:rPr>
                <w:rFonts w:hAnsi="宋体" w:hint="eastAsia"/>
                <w:color w:val="000000"/>
                <w:kern w:val="0"/>
                <w:szCs w:val="21"/>
              </w:rPr>
              <w:t>理论正确，论据充分，结论严谨合理；综述简练完整，结构符合论文要求；文字通顺，用语准确，规范；图表正确。</w:t>
            </w:r>
          </w:p>
        </w:tc>
        <w:tc>
          <w:tcPr>
            <w:tcW w:w="674" w:type="dxa"/>
            <w:tcBorders>
              <w:top w:val="single" w:sz="4" w:space="0" w:color="auto"/>
              <w:left w:val="single" w:sz="4" w:space="0" w:color="auto"/>
              <w:bottom w:val="single" w:sz="4" w:space="0" w:color="auto"/>
              <w:right w:val="single" w:sz="4" w:space="0" w:color="auto"/>
            </w:tcBorders>
            <w:vAlign w:val="center"/>
            <w:hideMark/>
          </w:tcPr>
          <w:p w:rsidR="00034597" w:rsidRDefault="00034597" w:rsidP="000E6A4C">
            <w:pPr>
              <w:ind w:right="-11"/>
              <w:rPr>
                <w:rFonts w:ascii="Times New Roman" w:hAnsi="宋体"/>
                <w:color w:val="000000"/>
                <w:szCs w:val="21"/>
              </w:rPr>
            </w:pPr>
            <w:r>
              <w:rPr>
                <w:rFonts w:hAnsi="宋体"/>
                <w:color w:val="000000"/>
                <w:szCs w:val="21"/>
              </w:rPr>
              <w:t>0.20</w:t>
            </w:r>
          </w:p>
        </w:tc>
      </w:tr>
      <w:tr w:rsidR="00034597" w:rsidRPr="00CC2E88" w:rsidTr="000E6A4C">
        <w:tc>
          <w:tcPr>
            <w:tcW w:w="648" w:type="dxa"/>
            <w:tcBorders>
              <w:top w:val="single" w:sz="4" w:space="0" w:color="auto"/>
              <w:left w:val="single" w:sz="4" w:space="0" w:color="auto"/>
              <w:bottom w:val="single" w:sz="4" w:space="0" w:color="auto"/>
              <w:right w:val="single" w:sz="4" w:space="0" w:color="auto"/>
            </w:tcBorders>
            <w:vAlign w:val="center"/>
            <w:hideMark/>
          </w:tcPr>
          <w:p w:rsidR="00034597" w:rsidRDefault="00034597" w:rsidP="000E6A4C">
            <w:pPr>
              <w:ind w:right="-11"/>
              <w:jc w:val="center"/>
              <w:rPr>
                <w:rFonts w:ascii="Times New Roman" w:hAnsi="宋体"/>
                <w:color w:val="000000"/>
                <w:szCs w:val="21"/>
              </w:rPr>
            </w:pPr>
            <w:r>
              <w:rPr>
                <w:rFonts w:hAnsi="宋体"/>
                <w:color w:val="000000"/>
                <w:szCs w:val="21"/>
              </w:rPr>
              <w:t>6</w:t>
            </w:r>
          </w:p>
        </w:tc>
        <w:tc>
          <w:tcPr>
            <w:tcW w:w="1800" w:type="dxa"/>
            <w:tcBorders>
              <w:top w:val="single" w:sz="4" w:space="0" w:color="auto"/>
              <w:left w:val="single" w:sz="4" w:space="0" w:color="auto"/>
              <w:bottom w:val="single" w:sz="4" w:space="0" w:color="auto"/>
              <w:right w:val="single" w:sz="4" w:space="0" w:color="auto"/>
            </w:tcBorders>
            <w:vAlign w:val="center"/>
            <w:hideMark/>
          </w:tcPr>
          <w:p w:rsidR="00034597" w:rsidRDefault="00034597" w:rsidP="000E6A4C">
            <w:pPr>
              <w:ind w:right="-11"/>
              <w:jc w:val="center"/>
              <w:rPr>
                <w:rFonts w:ascii="Times New Roman" w:hAnsi="宋体"/>
                <w:color w:val="000000"/>
                <w:szCs w:val="21"/>
              </w:rPr>
            </w:pPr>
            <w:r>
              <w:rPr>
                <w:rFonts w:hAnsi="宋体" w:hint="eastAsia"/>
                <w:color w:val="000000"/>
                <w:kern w:val="0"/>
                <w:szCs w:val="21"/>
              </w:rPr>
              <w:t>创新</w:t>
            </w:r>
          </w:p>
        </w:tc>
        <w:tc>
          <w:tcPr>
            <w:tcW w:w="5636" w:type="dxa"/>
            <w:tcBorders>
              <w:top w:val="single" w:sz="4" w:space="0" w:color="auto"/>
              <w:left w:val="single" w:sz="4" w:space="0" w:color="auto"/>
              <w:bottom w:val="single" w:sz="4" w:space="0" w:color="auto"/>
              <w:right w:val="single" w:sz="4" w:space="0" w:color="auto"/>
            </w:tcBorders>
            <w:vAlign w:val="center"/>
            <w:hideMark/>
          </w:tcPr>
          <w:p w:rsidR="00034597" w:rsidRDefault="00034597" w:rsidP="000E6A4C">
            <w:pPr>
              <w:ind w:right="-11"/>
              <w:rPr>
                <w:rFonts w:ascii="Times New Roman" w:hAnsi="宋体"/>
                <w:color w:val="000000"/>
                <w:szCs w:val="21"/>
              </w:rPr>
            </w:pPr>
            <w:r>
              <w:rPr>
                <w:rFonts w:hAnsi="宋体" w:hint="eastAsia"/>
                <w:color w:val="000000"/>
                <w:kern w:val="0"/>
                <w:szCs w:val="21"/>
              </w:rPr>
              <w:t>对前人工作有改进、突破，有独特见解，有一定应用价值。</w:t>
            </w:r>
          </w:p>
        </w:tc>
        <w:tc>
          <w:tcPr>
            <w:tcW w:w="674" w:type="dxa"/>
            <w:tcBorders>
              <w:top w:val="single" w:sz="4" w:space="0" w:color="auto"/>
              <w:left w:val="single" w:sz="4" w:space="0" w:color="auto"/>
              <w:bottom w:val="single" w:sz="4" w:space="0" w:color="auto"/>
              <w:right w:val="single" w:sz="4" w:space="0" w:color="auto"/>
            </w:tcBorders>
            <w:vAlign w:val="center"/>
            <w:hideMark/>
          </w:tcPr>
          <w:p w:rsidR="00034597" w:rsidRDefault="00034597" w:rsidP="000E6A4C">
            <w:pPr>
              <w:ind w:right="-11"/>
              <w:rPr>
                <w:rFonts w:ascii="Times New Roman" w:hAnsi="宋体"/>
                <w:color w:val="000000"/>
                <w:szCs w:val="21"/>
              </w:rPr>
            </w:pPr>
            <w:r>
              <w:rPr>
                <w:rFonts w:hAnsi="宋体"/>
                <w:color w:val="000000"/>
                <w:szCs w:val="21"/>
              </w:rPr>
              <w:t>0.10</w:t>
            </w:r>
          </w:p>
        </w:tc>
      </w:tr>
    </w:tbl>
    <w:p w:rsidR="00034597" w:rsidRDefault="00034597" w:rsidP="00034597">
      <w:pPr>
        <w:ind w:right="-11" w:firstLineChars="200" w:firstLine="420"/>
        <w:rPr>
          <w:rFonts w:ascii="Times New Roman" w:hAnsi="宋体"/>
          <w:color w:val="000000"/>
          <w:szCs w:val="21"/>
        </w:rPr>
      </w:pPr>
    </w:p>
    <w:p w:rsidR="00034597" w:rsidRDefault="00034597" w:rsidP="00034597">
      <w:pPr>
        <w:widowControl/>
        <w:jc w:val="center"/>
        <w:rPr>
          <w:rFonts w:hAnsi="Times New Roman"/>
          <w:color w:val="000000"/>
          <w:szCs w:val="21"/>
        </w:rPr>
      </w:pPr>
      <w:r>
        <w:rPr>
          <w:rFonts w:hAnsi="宋体" w:hint="eastAsia"/>
          <w:color w:val="000000"/>
          <w:szCs w:val="21"/>
        </w:rPr>
        <w:t>（二）评阅教师评定标准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800"/>
        <w:gridCol w:w="5636"/>
        <w:gridCol w:w="674"/>
      </w:tblGrid>
      <w:tr w:rsidR="00034597" w:rsidRPr="00CC2E88" w:rsidTr="000E6A4C">
        <w:tc>
          <w:tcPr>
            <w:tcW w:w="648" w:type="dxa"/>
            <w:tcBorders>
              <w:top w:val="single" w:sz="4" w:space="0" w:color="auto"/>
              <w:left w:val="single" w:sz="4" w:space="0" w:color="auto"/>
              <w:bottom w:val="single" w:sz="4" w:space="0" w:color="auto"/>
              <w:right w:val="single" w:sz="4" w:space="0" w:color="auto"/>
            </w:tcBorders>
            <w:vAlign w:val="center"/>
            <w:hideMark/>
          </w:tcPr>
          <w:p w:rsidR="00034597" w:rsidRDefault="00034597" w:rsidP="000E6A4C">
            <w:pPr>
              <w:ind w:right="-11"/>
              <w:jc w:val="center"/>
              <w:rPr>
                <w:rFonts w:ascii="Times New Roman" w:hAnsi="宋体"/>
                <w:b/>
                <w:color w:val="000000"/>
                <w:szCs w:val="21"/>
              </w:rPr>
            </w:pPr>
            <w:r>
              <w:rPr>
                <w:rFonts w:hAnsi="宋体" w:hint="eastAsia"/>
                <w:b/>
                <w:color w:val="000000"/>
                <w:szCs w:val="21"/>
              </w:rPr>
              <w:t>序号</w:t>
            </w:r>
          </w:p>
        </w:tc>
        <w:tc>
          <w:tcPr>
            <w:tcW w:w="1800" w:type="dxa"/>
            <w:tcBorders>
              <w:top w:val="single" w:sz="4" w:space="0" w:color="auto"/>
              <w:left w:val="single" w:sz="4" w:space="0" w:color="auto"/>
              <w:bottom w:val="single" w:sz="4" w:space="0" w:color="auto"/>
              <w:right w:val="single" w:sz="4" w:space="0" w:color="auto"/>
            </w:tcBorders>
            <w:vAlign w:val="center"/>
            <w:hideMark/>
          </w:tcPr>
          <w:p w:rsidR="00034597" w:rsidRDefault="00034597" w:rsidP="000E6A4C">
            <w:pPr>
              <w:ind w:right="-11"/>
              <w:jc w:val="center"/>
              <w:rPr>
                <w:rFonts w:ascii="Times New Roman" w:hAnsi="宋体"/>
                <w:b/>
                <w:color w:val="000000"/>
                <w:szCs w:val="21"/>
              </w:rPr>
            </w:pPr>
            <w:r>
              <w:rPr>
                <w:rFonts w:hAnsi="宋体" w:hint="eastAsia"/>
                <w:b/>
                <w:color w:val="000000"/>
                <w:szCs w:val="21"/>
              </w:rPr>
              <w:t>指标</w:t>
            </w:r>
          </w:p>
        </w:tc>
        <w:tc>
          <w:tcPr>
            <w:tcW w:w="5636" w:type="dxa"/>
            <w:tcBorders>
              <w:top w:val="single" w:sz="4" w:space="0" w:color="auto"/>
              <w:left w:val="single" w:sz="4" w:space="0" w:color="auto"/>
              <w:bottom w:val="single" w:sz="4" w:space="0" w:color="auto"/>
              <w:right w:val="single" w:sz="4" w:space="0" w:color="auto"/>
            </w:tcBorders>
            <w:vAlign w:val="center"/>
            <w:hideMark/>
          </w:tcPr>
          <w:p w:rsidR="00034597" w:rsidRDefault="00034597" w:rsidP="000E6A4C">
            <w:pPr>
              <w:ind w:right="-11"/>
              <w:jc w:val="center"/>
              <w:rPr>
                <w:rFonts w:ascii="Times New Roman" w:hAnsi="宋体"/>
                <w:b/>
                <w:color w:val="000000"/>
                <w:szCs w:val="21"/>
              </w:rPr>
            </w:pPr>
            <w:r>
              <w:rPr>
                <w:rFonts w:hAnsi="宋体" w:hint="eastAsia"/>
                <w:b/>
                <w:color w:val="000000"/>
                <w:szCs w:val="21"/>
              </w:rPr>
              <w:t>要求</w:t>
            </w:r>
          </w:p>
        </w:tc>
        <w:tc>
          <w:tcPr>
            <w:tcW w:w="674" w:type="dxa"/>
            <w:tcBorders>
              <w:top w:val="single" w:sz="4" w:space="0" w:color="auto"/>
              <w:left w:val="single" w:sz="4" w:space="0" w:color="auto"/>
              <w:bottom w:val="single" w:sz="4" w:space="0" w:color="auto"/>
              <w:right w:val="single" w:sz="4" w:space="0" w:color="auto"/>
            </w:tcBorders>
            <w:vAlign w:val="center"/>
            <w:hideMark/>
          </w:tcPr>
          <w:p w:rsidR="00034597" w:rsidRDefault="00034597" w:rsidP="000E6A4C">
            <w:pPr>
              <w:ind w:right="-11"/>
              <w:jc w:val="center"/>
              <w:rPr>
                <w:rFonts w:ascii="Times New Roman" w:hAnsi="宋体"/>
                <w:b/>
                <w:color w:val="000000"/>
                <w:szCs w:val="21"/>
              </w:rPr>
            </w:pPr>
            <w:r>
              <w:rPr>
                <w:rFonts w:hAnsi="宋体" w:hint="eastAsia"/>
                <w:b/>
                <w:color w:val="000000"/>
                <w:szCs w:val="21"/>
              </w:rPr>
              <w:t>权重</w:t>
            </w:r>
          </w:p>
        </w:tc>
      </w:tr>
      <w:tr w:rsidR="00034597" w:rsidRPr="00CC2E88" w:rsidTr="000E6A4C">
        <w:tc>
          <w:tcPr>
            <w:tcW w:w="648" w:type="dxa"/>
            <w:tcBorders>
              <w:top w:val="single" w:sz="4" w:space="0" w:color="auto"/>
              <w:left w:val="single" w:sz="4" w:space="0" w:color="auto"/>
              <w:bottom w:val="single" w:sz="4" w:space="0" w:color="auto"/>
              <w:right w:val="single" w:sz="4" w:space="0" w:color="auto"/>
            </w:tcBorders>
            <w:vAlign w:val="center"/>
            <w:hideMark/>
          </w:tcPr>
          <w:p w:rsidR="00034597" w:rsidRDefault="00034597" w:rsidP="000E6A4C">
            <w:pPr>
              <w:ind w:right="-11"/>
              <w:jc w:val="center"/>
              <w:rPr>
                <w:rFonts w:ascii="Times New Roman" w:hAnsi="宋体"/>
                <w:color w:val="000000"/>
                <w:szCs w:val="21"/>
              </w:rPr>
            </w:pPr>
            <w:r>
              <w:rPr>
                <w:rFonts w:hAnsi="宋体"/>
                <w:color w:val="000000"/>
                <w:szCs w:val="21"/>
              </w:rPr>
              <w:t>1</w:t>
            </w:r>
          </w:p>
        </w:tc>
        <w:tc>
          <w:tcPr>
            <w:tcW w:w="1800" w:type="dxa"/>
            <w:tcBorders>
              <w:top w:val="single" w:sz="4" w:space="0" w:color="auto"/>
              <w:left w:val="single" w:sz="4" w:space="0" w:color="auto"/>
              <w:bottom w:val="single" w:sz="4" w:space="0" w:color="auto"/>
              <w:right w:val="single" w:sz="4" w:space="0" w:color="auto"/>
            </w:tcBorders>
            <w:vAlign w:val="center"/>
            <w:hideMark/>
          </w:tcPr>
          <w:p w:rsidR="00034597" w:rsidRDefault="00034597" w:rsidP="000E6A4C">
            <w:pPr>
              <w:ind w:right="-11"/>
              <w:jc w:val="center"/>
              <w:rPr>
                <w:rFonts w:ascii="Times New Roman" w:hAnsi="宋体"/>
                <w:color w:val="000000"/>
                <w:szCs w:val="21"/>
              </w:rPr>
            </w:pPr>
            <w:r>
              <w:rPr>
                <w:rFonts w:hAnsi="宋体" w:hint="eastAsia"/>
                <w:color w:val="000000"/>
                <w:kern w:val="0"/>
                <w:szCs w:val="21"/>
              </w:rPr>
              <w:t>选题</w:t>
            </w:r>
          </w:p>
        </w:tc>
        <w:tc>
          <w:tcPr>
            <w:tcW w:w="5636" w:type="dxa"/>
            <w:tcBorders>
              <w:top w:val="single" w:sz="4" w:space="0" w:color="auto"/>
              <w:left w:val="single" w:sz="4" w:space="0" w:color="auto"/>
              <w:bottom w:val="single" w:sz="4" w:space="0" w:color="auto"/>
              <w:right w:val="single" w:sz="4" w:space="0" w:color="auto"/>
            </w:tcBorders>
            <w:vAlign w:val="center"/>
            <w:hideMark/>
          </w:tcPr>
          <w:p w:rsidR="00034597" w:rsidRDefault="00034597" w:rsidP="000E6A4C">
            <w:pPr>
              <w:ind w:right="-11"/>
              <w:rPr>
                <w:rFonts w:ascii="Times New Roman" w:hAnsi="宋体"/>
                <w:color w:val="000000"/>
                <w:szCs w:val="21"/>
              </w:rPr>
            </w:pPr>
            <w:r>
              <w:rPr>
                <w:rFonts w:hAnsi="宋体" w:hint="eastAsia"/>
                <w:color w:val="000000"/>
                <w:kern w:val="0"/>
                <w:szCs w:val="21"/>
              </w:rPr>
              <w:t>达到本专业教学基本要求，难易程度和工作量大小合适。</w:t>
            </w:r>
          </w:p>
        </w:tc>
        <w:tc>
          <w:tcPr>
            <w:tcW w:w="674" w:type="dxa"/>
            <w:tcBorders>
              <w:top w:val="single" w:sz="4" w:space="0" w:color="auto"/>
              <w:left w:val="single" w:sz="4" w:space="0" w:color="auto"/>
              <w:bottom w:val="single" w:sz="4" w:space="0" w:color="auto"/>
              <w:right w:val="single" w:sz="4" w:space="0" w:color="auto"/>
            </w:tcBorders>
            <w:vAlign w:val="center"/>
            <w:hideMark/>
          </w:tcPr>
          <w:p w:rsidR="00034597" w:rsidRDefault="00034597" w:rsidP="000E6A4C">
            <w:pPr>
              <w:ind w:right="-11"/>
              <w:rPr>
                <w:rFonts w:ascii="Times New Roman" w:hAnsi="宋体"/>
                <w:color w:val="000000"/>
                <w:szCs w:val="21"/>
              </w:rPr>
            </w:pPr>
            <w:r>
              <w:rPr>
                <w:rFonts w:hAnsi="宋体"/>
                <w:color w:val="000000"/>
                <w:szCs w:val="21"/>
              </w:rPr>
              <w:t>0.20</w:t>
            </w:r>
          </w:p>
        </w:tc>
      </w:tr>
      <w:tr w:rsidR="00034597" w:rsidRPr="00CC2E88" w:rsidTr="000E6A4C">
        <w:tc>
          <w:tcPr>
            <w:tcW w:w="648" w:type="dxa"/>
            <w:tcBorders>
              <w:top w:val="single" w:sz="4" w:space="0" w:color="auto"/>
              <w:left w:val="single" w:sz="4" w:space="0" w:color="auto"/>
              <w:bottom w:val="single" w:sz="4" w:space="0" w:color="auto"/>
              <w:right w:val="single" w:sz="4" w:space="0" w:color="auto"/>
            </w:tcBorders>
            <w:vAlign w:val="center"/>
            <w:hideMark/>
          </w:tcPr>
          <w:p w:rsidR="00034597" w:rsidRDefault="00034597" w:rsidP="000E6A4C">
            <w:pPr>
              <w:ind w:right="-11"/>
              <w:jc w:val="center"/>
              <w:rPr>
                <w:rFonts w:ascii="Times New Roman" w:hAnsi="宋体"/>
                <w:color w:val="000000"/>
                <w:szCs w:val="21"/>
              </w:rPr>
            </w:pPr>
            <w:r>
              <w:rPr>
                <w:rFonts w:hAnsi="宋体"/>
                <w:color w:val="000000"/>
                <w:szCs w:val="21"/>
              </w:rPr>
              <w:t>2</w:t>
            </w:r>
          </w:p>
        </w:tc>
        <w:tc>
          <w:tcPr>
            <w:tcW w:w="1800" w:type="dxa"/>
            <w:tcBorders>
              <w:top w:val="single" w:sz="4" w:space="0" w:color="auto"/>
              <w:left w:val="single" w:sz="4" w:space="0" w:color="auto"/>
              <w:bottom w:val="single" w:sz="4" w:space="0" w:color="auto"/>
              <w:right w:val="single" w:sz="4" w:space="0" w:color="auto"/>
            </w:tcBorders>
            <w:vAlign w:val="center"/>
            <w:hideMark/>
          </w:tcPr>
          <w:p w:rsidR="00034597" w:rsidRDefault="00034597" w:rsidP="000E6A4C">
            <w:pPr>
              <w:ind w:right="-11"/>
              <w:jc w:val="center"/>
              <w:rPr>
                <w:rFonts w:ascii="Times New Roman" w:hAnsi="宋体"/>
                <w:color w:val="000000"/>
                <w:szCs w:val="21"/>
              </w:rPr>
            </w:pPr>
            <w:r>
              <w:rPr>
                <w:rFonts w:hAnsi="宋体" w:hint="eastAsia"/>
                <w:color w:val="000000"/>
                <w:kern w:val="0"/>
                <w:szCs w:val="21"/>
              </w:rPr>
              <w:t>文献综述及调查论证</w:t>
            </w:r>
          </w:p>
        </w:tc>
        <w:tc>
          <w:tcPr>
            <w:tcW w:w="5636" w:type="dxa"/>
            <w:tcBorders>
              <w:top w:val="single" w:sz="4" w:space="0" w:color="auto"/>
              <w:left w:val="single" w:sz="4" w:space="0" w:color="auto"/>
              <w:bottom w:val="single" w:sz="4" w:space="0" w:color="auto"/>
              <w:right w:val="single" w:sz="4" w:space="0" w:color="auto"/>
            </w:tcBorders>
            <w:vAlign w:val="center"/>
            <w:hideMark/>
          </w:tcPr>
          <w:p w:rsidR="00034597" w:rsidRDefault="00034597" w:rsidP="000E6A4C">
            <w:pPr>
              <w:ind w:right="-11"/>
              <w:rPr>
                <w:rFonts w:ascii="Times New Roman" w:hAnsi="宋体"/>
                <w:color w:val="000000"/>
                <w:szCs w:val="21"/>
              </w:rPr>
            </w:pPr>
            <w:r>
              <w:rPr>
                <w:rFonts w:hAnsi="宋体" w:hint="eastAsia"/>
                <w:color w:val="000000"/>
                <w:kern w:val="0"/>
                <w:szCs w:val="21"/>
              </w:rPr>
              <w:t>根据课题任务，能独立查阅文献资料和从事有关调研。有综合归纳、利用各种信息的能力，开题论证充分。具有查阅利用外文资料的能力。</w:t>
            </w:r>
          </w:p>
        </w:tc>
        <w:tc>
          <w:tcPr>
            <w:tcW w:w="674" w:type="dxa"/>
            <w:tcBorders>
              <w:top w:val="single" w:sz="4" w:space="0" w:color="auto"/>
              <w:left w:val="single" w:sz="4" w:space="0" w:color="auto"/>
              <w:bottom w:val="single" w:sz="4" w:space="0" w:color="auto"/>
              <w:right w:val="single" w:sz="4" w:space="0" w:color="auto"/>
            </w:tcBorders>
            <w:vAlign w:val="center"/>
            <w:hideMark/>
          </w:tcPr>
          <w:p w:rsidR="00034597" w:rsidRDefault="00034597" w:rsidP="000E6A4C">
            <w:pPr>
              <w:ind w:right="-11"/>
              <w:rPr>
                <w:rFonts w:ascii="Times New Roman" w:hAnsi="宋体"/>
                <w:color w:val="000000"/>
                <w:szCs w:val="21"/>
              </w:rPr>
            </w:pPr>
            <w:r>
              <w:rPr>
                <w:rFonts w:hAnsi="宋体"/>
                <w:color w:val="000000"/>
                <w:szCs w:val="21"/>
              </w:rPr>
              <w:t>0.15</w:t>
            </w:r>
          </w:p>
        </w:tc>
      </w:tr>
      <w:tr w:rsidR="00034597" w:rsidRPr="00CC2E88" w:rsidTr="000E6A4C">
        <w:tc>
          <w:tcPr>
            <w:tcW w:w="648" w:type="dxa"/>
            <w:tcBorders>
              <w:top w:val="single" w:sz="4" w:space="0" w:color="auto"/>
              <w:left w:val="single" w:sz="4" w:space="0" w:color="auto"/>
              <w:bottom w:val="single" w:sz="4" w:space="0" w:color="auto"/>
              <w:right w:val="single" w:sz="4" w:space="0" w:color="auto"/>
            </w:tcBorders>
            <w:vAlign w:val="center"/>
            <w:hideMark/>
          </w:tcPr>
          <w:p w:rsidR="00034597" w:rsidRDefault="00034597" w:rsidP="000E6A4C">
            <w:pPr>
              <w:ind w:right="-11"/>
              <w:jc w:val="center"/>
              <w:rPr>
                <w:rFonts w:ascii="Times New Roman" w:hAnsi="宋体"/>
                <w:color w:val="000000"/>
                <w:szCs w:val="21"/>
              </w:rPr>
            </w:pPr>
            <w:r>
              <w:rPr>
                <w:rFonts w:hAnsi="宋体"/>
                <w:color w:val="000000"/>
                <w:szCs w:val="21"/>
              </w:rPr>
              <w:t>3</w:t>
            </w:r>
          </w:p>
        </w:tc>
        <w:tc>
          <w:tcPr>
            <w:tcW w:w="1800" w:type="dxa"/>
            <w:tcBorders>
              <w:top w:val="single" w:sz="4" w:space="0" w:color="auto"/>
              <w:left w:val="single" w:sz="4" w:space="0" w:color="auto"/>
              <w:bottom w:val="single" w:sz="4" w:space="0" w:color="auto"/>
              <w:right w:val="single" w:sz="4" w:space="0" w:color="auto"/>
            </w:tcBorders>
            <w:vAlign w:val="center"/>
            <w:hideMark/>
          </w:tcPr>
          <w:p w:rsidR="00034597" w:rsidRDefault="00034597" w:rsidP="000E6A4C">
            <w:pPr>
              <w:ind w:right="-11"/>
              <w:jc w:val="center"/>
              <w:rPr>
                <w:rFonts w:ascii="Times New Roman" w:hAnsi="宋体"/>
                <w:color w:val="000000"/>
                <w:szCs w:val="21"/>
              </w:rPr>
            </w:pPr>
            <w:r>
              <w:rPr>
                <w:rFonts w:hAnsi="宋体" w:hint="eastAsia"/>
                <w:color w:val="000000"/>
                <w:kern w:val="0"/>
                <w:szCs w:val="21"/>
              </w:rPr>
              <w:t>研究过程</w:t>
            </w:r>
          </w:p>
        </w:tc>
        <w:tc>
          <w:tcPr>
            <w:tcW w:w="5636" w:type="dxa"/>
            <w:tcBorders>
              <w:top w:val="single" w:sz="4" w:space="0" w:color="auto"/>
              <w:left w:val="single" w:sz="4" w:space="0" w:color="auto"/>
              <w:bottom w:val="single" w:sz="4" w:space="0" w:color="auto"/>
              <w:right w:val="single" w:sz="4" w:space="0" w:color="auto"/>
            </w:tcBorders>
            <w:vAlign w:val="center"/>
            <w:hideMark/>
          </w:tcPr>
          <w:p w:rsidR="00034597" w:rsidRDefault="00034597" w:rsidP="000E6A4C">
            <w:pPr>
              <w:ind w:right="-11"/>
              <w:rPr>
                <w:rFonts w:ascii="Times New Roman" w:hAnsi="宋体"/>
                <w:color w:val="000000"/>
                <w:szCs w:val="21"/>
              </w:rPr>
            </w:pPr>
            <w:r>
              <w:rPr>
                <w:rFonts w:hAnsi="宋体" w:hint="eastAsia"/>
                <w:color w:val="000000"/>
                <w:kern w:val="0"/>
                <w:szCs w:val="21"/>
              </w:rPr>
              <w:t>研究思路清楚合理；研究方法得当；数据分析方法得当，处理正确；分析论证深入；研究结论可靠。</w:t>
            </w:r>
          </w:p>
        </w:tc>
        <w:tc>
          <w:tcPr>
            <w:tcW w:w="674" w:type="dxa"/>
            <w:tcBorders>
              <w:top w:val="single" w:sz="4" w:space="0" w:color="auto"/>
              <w:left w:val="single" w:sz="4" w:space="0" w:color="auto"/>
              <w:bottom w:val="single" w:sz="4" w:space="0" w:color="auto"/>
              <w:right w:val="single" w:sz="4" w:space="0" w:color="auto"/>
            </w:tcBorders>
            <w:vAlign w:val="center"/>
            <w:hideMark/>
          </w:tcPr>
          <w:p w:rsidR="00034597" w:rsidRDefault="00034597" w:rsidP="000E6A4C">
            <w:pPr>
              <w:ind w:right="-11"/>
              <w:rPr>
                <w:rFonts w:ascii="Times New Roman" w:hAnsi="宋体"/>
                <w:color w:val="000000"/>
                <w:szCs w:val="21"/>
              </w:rPr>
            </w:pPr>
            <w:r>
              <w:rPr>
                <w:rFonts w:hAnsi="宋体"/>
                <w:color w:val="000000"/>
                <w:szCs w:val="21"/>
              </w:rPr>
              <w:t>0.40</w:t>
            </w:r>
          </w:p>
        </w:tc>
      </w:tr>
      <w:tr w:rsidR="00034597" w:rsidRPr="00CC2E88" w:rsidTr="000E6A4C">
        <w:tc>
          <w:tcPr>
            <w:tcW w:w="648" w:type="dxa"/>
            <w:tcBorders>
              <w:top w:val="single" w:sz="4" w:space="0" w:color="auto"/>
              <w:left w:val="single" w:sz="4" w:space="0" w:color="auto"/>
              <w:bottom w:val="single" w:sz="4" w:space="0" w:color="auto"/>
              <w:right w:val="single" w:sz="4" w:space="0" w:color="auto"/>
            </w:tcBorders>
            <w:vAlign w:val="center"/>
            <w:hideMark/>
          </w:tcPr>
          <w:p w:rsidR="00034597" w:rsidRDefault="00034597" w:rsidP="000E6A4C">
            <w:pPr>
              <w:ind w:right="-11"/>
              <w:jc w:val="center"/>
              <w:rPr>
                <w:rFonts w:ascii="Times New Roman" w:hAnsi="宋体"/>
                <w:color w:val="000000"/>
                <w:szCs w:val="21"/>
              </w:rPr>
            </w:pPr>
            <w:r>
              <w:rPr>
                <w:rFonts w:hAnsi="宋体"/>
                <w:color w:val="000000"/>
                <w:szCs w:val="21"/>
              </w:rPr>
              <w:t>4</w:t>
            </w:r>
          </w:p>
        </w:tc>
        <w:tc>
          <w:tcPr>
            <w:tcW w:w="1800" w:type="dxa"/>
            <w:tcBorders>
              <w:top w:val="single" w:sz="4" w:space="0" w:color="auto"/>
              <w:left w:val="single" w:sz="4" w:space="0" w:color="auto"/>
              <w:bottom w:val="single" w:sz="4" w:space="0" w:color="auto"/>
              <w:right w:val="single" w:sz="4" w:space="0" w:color="auto"/>
            </w:tcBorders>
            <w:vAlign w:val="center"/>
            <w:hideMark/>
          </w:tcPr>
          <w:p w:rsidR="00034597" w:rsidRDefault="00034597" w:rsidP="000E6A4C">
            <w:pPr>
              <w:ind w:right="-11"/>
              <w:jc w:val="center"/>
              <w:rPr>
                <w:rFonts w:ascii="Times New Roman" w:hAnsi="宋体"/>
                <w:color w:val="000000"/>
                <w:szCs w:val="21"/>
              </w:rPr>
            </w:pPr>
            <w:r>
              <w:rPr>
                <w:rFonts w:hAnsi="宋体" w:hint="eastAsia"/>
                <w:color w:val="000000"/>
                <w:kern w:val="0"/>
                <w:szCs w:val="21"/>
              </w:rPr>
              <w:t>论文质量</w:t>
            </w:r>
          </w:p>
        </w:tc>
        <w:tc>
          <w:tcPr>
            <w:tcW w:w="5636" w:type="dxa"/>
            <w:tcBorders>
              <w:top w:val="single" w:sz="4" w:space="0" w:color="auto"/>
              <w:left w:val="single" w:sz="4" w:space="0" w:color="auto"/>
              <w:bottom w:val="single" w:sz="4" w:space="0" w:color="auto"/>
              <w:right w:val="single" w:sz="4" w:space="0" w:color="auto"/>
            </w:tcBorders>
            <w:vAlign w:val="center"/>
            <w:hideMark/>
          </w:tcPr>
          <w:p w:rsidR="00034597" w:rsidRDefault="00034597" w:rsidP="000E6A4C">
            <w:pPr>
              <w:ind w:right="-11"/>
              <w:rPr>
                <w:rFonts w:ascii="Times New Roman" w:hAnsi="宋体"/>
                <w:color w:val="000000"/>
                <w:szCs w:val="21"/>
              </w:rPr>
            </w:pPr>
            <w:r>
              <w:rPr>
                <w:rFonts w:hAnsi="宋体" w:hint="eastAsia"/>
                <w:color w:val="000000"/>
                <w:kern w:val="0"/>
                <w:szCs w:val="21"/>
              </w:rPr>
              <w:t>论点明确，论据充分，结论正确；条理清楚、文理通顺；用语专业规范，图表清楚，书写规范。</w:t>
            </w:r>
          </w:p>
        </w:tc>
        <w:tc>
          <w:tcPr>
            <w:tcW w:w="674" w:type="dxa"/>
            <w:tcBorders>
              <w:top w:val="single" w:sz="4" w:space="0" w:color="auto"/>
              <w:left w:val="single" w:sz="4" w:space="0" w:color="auto"/>
              <w:bottom w:val="single" w:sz="4" w:space="0" w:color="auto"/>
              <w:right w:val="single" w:sz="4" w:space="0" w:color="auto"/>
            </w:tcBorders>
            <w:vAlign w:val="center"/>
            <w:hideMark/>
          </w:tcPr>
          <w:p w:rsidR="00034597" w:rsidRDefault="00034597" w:rsidP="000E6A4C">
            <w:pPr>
              <w:ind w:right="-11"/>
              <w:rPr>
                <w:rFonts w:ascii="Times New Roman" w:hAnsi="宋体"/>
                <w:color w:val="000000"/>
                <w:szCs w:val="21"/>
              </w:rPr>
            </w:pPr>
            <w:r>
              <w:rPr>
                <w:rFonts w:hAnsi="宋体"/>
                <w:color w:val="000000"/>
                <w:szCs w:val="21"/>
              </w:rPr>
              <w:t>0.15</w:t>
            </w:r>
          </w:p>
        </w:tc>
      </w:tr>
      <w:tr w:rsidR="00034597" w:rsidRPr="00CC2E88" w:rsidTr="000E6A4C">
        <w:tc>
          <w:tcPr>
            <w:tcW w:w="648" w:type="dxa"/>
            <w:tcBorders>
              <w:top w:val="single" w:sz="4" w:space="0" w:color="auto"/>
              <w:left w:val="single" w:sz="4" w:space="0" w:color="auto"/>
              <w:bottom w:val="single" w:sz="4" w:space="0" w:color="auto"/>
              <w:right w:val="single" w:sz="4" w:space="0" w:color="auto"/>
            </w:tcBorders>
            <w:vAlign w:val="center"/>
            <w:hideMark/>
          </w:tcPr>
          <w:p w:rsidR="00034597" w:rsidRDefault="00034597" w:rsidP="000E6A4C">
            <w:pPr>
              <w:ind w:right="-11"/>
              <w:jc w:val="center"/>
              <w:rPr>
                <w:rFonts w:ascii="Times New Roman" w:hAnsi="宋体"/>
                <w:color w:val="000000"/>
                <w:szCs w:val="21"/>
              </w:rPr>
            </w:pPr>
            <w:r>
              <w:rPr>
                <w:rFonts w:hAnsi="宋体"/>
                <w:color w:val="000000"/>
                <w:szCs w:val="21"/>
              </w:rPr>
              <w:t>5</w:t>
            </w:r>
          </w:p>
        </w:tc>
        <w:tc>
          <w:tcPr>
            <w:tcW w:w="1800" w:type="dxa"/>
            <w:tcBorders>
              <w:top w:val="single" w:sz="4" w:space="0" w:color="auto"/>
              <w:left w:val="single" w:sz="4" w:space="0" w:color="auto"/>
              <w:bottom w:val="single" w:sz="4" w:space="0" w:color="auto"/>
              <w:right w:val="single" w:sz="4" w:space="0" w:color="auto"/>
            </w:tcBorders>
            <w:vAlign w:val="center"/>
            <w:hideMark/>
          </w:tcPr>
          <w:p w:rsidR="00034597" w:rsidRDefault="00034597" w:rsidP="000E6A4C">
            <w:pPr>
              <w:ind w:right="-11"/>
              <w:jc w:val="center"/>
              <w:rPr>
                <w:rFonts w:ascii="Times New Roman" w:hAnsi="宋体"/>
                <w:color w:val="000000"/>
                <w:szCs w:val="21"/>
              </w:rPr>
            </w:pPr>
            <w:r>
              <w:rPr>
                <w:rFonts w:hAnsi="宋体" w:hint="eastAsia"/>
                <w:color w:val="000000"/>
                <w:kern w:val="0"/>
                <w:szCs w:val="21"/>
              </w:rPr>
              <w:t>创新</w:t>
            </w:r>
          </w:p>
        </w:tc>
        <w:tc>
          <w:tcPr>
            <w:tcW w:w="5636" w:type="dxa"/>
            <w:tcBorders>
              <w:top w:val="single" w:sz="4" w:space="0" w:color="auto"/>
              <w:left w:val="single" w:sz="4" w:space="0" w:color="auto"/>
              <w:bottom w:val="single" w:sz="4" w:space="0" w:color="auto"/>
              <w:right w:val="single" w:sz="4" w:space="0" w:color="auto"/>
            </w:tcBorders>
            <w:vAlign w:val="center"/>
            <w:hideMark/>
          </w:tcPr>
          <w:p w:rsidR="00034597" w:rsidRDefault="00034597" w:rsidP="000E6A4C">
            <w:pPr>
              <w:ind w:right="-11"/>
              <w:rPr>
                <w:rFonts w:ascii="Times New Roman" w:hAnsi="宋体"/>
                <w:color w:val="000000"/>
                <w:szCs w:val="21"/>
              </w:rPr>
            </w:pPr>
            <w:r>
              <w:rPr>
                <w:rFonts w:hAnsi="宋体" w:hint="eastAsia"/>
                <w:color w:val="000000"/>
                <w:kern w:val="0"/>
                <w:szCs w:val="21"/>
              </w:rPr>
              <w:t>对前人工作有改进、突破，有独特见解；有应用参考价值。</w:t>
            </w:r>
          </w:p>
        </w:tc>
        <w:tc>
          <w:tcPr>
            <w:tcW w:w="674" w:type="dxa"/>
            <w:tcBorders>
              <w:top w:val="single" w:sz="4" w:space="0" w:color="auto"/>
              <w:left w:val="single" w:sz="4" w:space="0" w:color="auto"/>
              <w:bottom w:val="single" w:sz="4" w:space="0" w:color="auto"/>
              <w:right w:val="single" w:sz="4" w:space="0" w:color="auto"/>
            </w:tcBorders>
            <w:vAlign w:val="center"/>
            <w:hideMark/>
          </w:tcPr>
          <w:p w:rsidR="00034597" w:rsidRDefault="00034597" w:rsidP="000E6A4C">
            <w:pPr>
              <w:ind w:right="-11"/>
              <w:rPr>
                <w:rFonts w:ascii="Times New Roman" w:hAnsi="宋体"/>
                <w:color w:val="000000"/>
                <w:szCs w:val="21"/>
              </w:rPr>
            </w:pPr>
            <w:r>
              <w:rPr>
                <w:rFonts w:hAnsi="宋体"/>
                <w:color w:val="000000"/>
                <w:szCs w:val="21"/>
              </w:rPr>
              <w:t>0.10</w:t>
            </w:r>
          </w:p>
        </w:tc>
      </w:tr>
    </w:tbl>
    <w:p w:rsidR="00034597" w:rsidRDefault="00034597" w:rsidP="00034597">
      <w:pPr>
        <w:ind w:right="-11" w:firstLineChars="200" w:firstLine="420"/>
        <w:rPr>
          <w:rFonts w:ascii="Times New Roman" w:hAnsi="Times New Roman"/>
          <w:color w:val="000000"/>
          <w:szCs w:val="21"/>
        </w:rPr>
      </w:pPr>
    </w:p>
    <w:p w:rsidR="00034597" w:rsidRDefault="00034597" w:rsidP="00034597">
      <w:pPr>
        <w:widowControl/>
        <w:jc w:val="center"/>
        <w:rPr>
          <w:color w:val="000000"/>
          <w:szCs w:val="21"/>
        </w:rPr>
      </w:pPr>
      <w:r>
        <w:rPr>
          <w:rFonts w:hAnsi="宋体" w:hint="eastAsia"/>
          <w:color w:val="000000"/>
          <w:szCs w:val="21"/>
        </w:rPr>
        <w:t>（三）</w:t>
      </w:r>
      <w:r>
        <w:rPr>
          <w:rFonts w:hAnsi="宋体" w:hint="eastAsia"/>
          <w:color w:val="000000"/>
          <w:kern w:val="0"/>
          <w:szCs w:val="21"/>
        </w:rPr>
        <w:t>答辩工作小组评定标准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800"/>
        <w:gridCol w:w="5636"/>
        <w:gridCol w:w="674"/>
      </w:tblGrid>
      <w:tr w:rsidR="00034597" w:rsidRPr="00CC2E88" w:rsidTr="000E6A4C">
        <w:tc>
          <w:tcPr>
            <w:tcW w:w="648" w:type="dxa"/>
            <w:tcBorders>
              <w:top w:val="single" w:sz="4" w:space="0" w:color="auto"/>
              <w:left w:val="single" w:sz="4" w:space="0" w:color="auto"/>
              <w:bottom w:val="single" w:sz="4" w:space="0" w:color="auto"/>
              <w:right w:val="single" w:sz="4" w:space="0" w:color="auto"/>
            </w:tcBorders>
            <w:vAlign w:val="center"/>
            <w:hideMark/>
          </w:tcPr>
          <w:p w:rsidR="00034597" w:rsidRDefault="00034597" w:rsidP="000E6A4C">
            <w:pPr>
              <w:ind w:right="-11"/>
              <w:jc w:val="center"/>
              <w:rPr>
                <w:rFonts w:ascii="Times New Roman" w:hAnsi="宋体"/>
                <w:b/>
                <w:color w:val="000000"/>
                <w:szCs w:val="21"/>
              </w:rPr>
            </w:pPr>
            <w:r>
              <w:rPr>
                <w:rFonts w:hAnsi="宋体" w:hint="eastAsia"/>
                <w:b/>
                <w:color w:val="000000"/>
                <w:szCs w:val="21"/>
              </w:rPr>
              <w:t>序号</w:t>
            </w:r>
          </w:p>
        </w:tc>
        <w:tc>
          <w:tcPr>
            <w:tcW w:w="1800" w:type="dxa"/>
            <w:tcBorders>
              <w:top w:val="single" w:sz="4" w:space="0" w:color="auto"/>
              <w:left w:val="single" w:sz="4" w:space="0" w:color="auto"/>
              <w:bottom w:val="single" w:sz="4" w:space="0" w:color="auto"/>
              <w:right w:val="single" w:sz="4" w:space="0" w:color="auto"/>
            </w:tcBorders>
            <w:vAlign w:val="center"/>
            <w:hideMark/>
          </w:tcPr>
          <w:p w:rsidR="00034597" w:rsidRDefault="00034597" w:rsidP="000E6A4C">
            <w:pPr>
              <w:ind w:right="-11"/>
              <w:jc w:val="center"/>
              <w:rPr>
                <w:rFonts w:ascii="Times New Roman" w:hAnsi="宋体"/>
                <w:b/>
                <w:color w:val="000000"/>
                <w:szCs w:val="21"/>
              </w:rPr>
            </w:pPr>
            <w:r>
              <w:rPr>
                <w:rFonts w:hAnsi="宋体" w:hint="eastAsia"/>
                <w:b/>
                <w:color w:val="000000"/>
                <w:szCs w:val="21"/>
              </w:rPr>
              <w:t>指标</w:t>
            </w:r>
          </w:p>
        </w:tc>
        <w:tc>
          <w:tcPr>
            <w:tcW w:w="5636" w:type="dxa"/>
            <w:tcBorders>
              <w:top w:val="single" w:sz="4" w:space="0" w:color="auto"/>
              <w:left w:val="single" w:sz="4" w:space="0" w:color="auto"/>
              <w:bottom w:val="single" w:sz="4" w:space="0" w:color="auto"/>
              <w:right w:val="single" w:sz="4" w:space="0" w:color="auto"/>
            </w:tcBorders>
            <w:vAlign w:val="center"/>
            <w:hideMark/>
          </w:tcPr>
          <w:p w:rsidR="00034597" w:rsidRDefault="00034597" w:rsidP="000E6A4C">
            <w:pPr>
              <w:ind w:right="-11"/>
              <w:jc w:val="center"/>
              <w:rPr>
                <w:rFonts w:ascii="Times New Roman" w:hAnsi="宋体"/>
                <w:b/>
                <w:color w:val="000000"/>
                <w:szCs w:val="21"/>
              </w:rPr>
            </w:pPr>
            <w:r>
              <w:rPr>
                <w:rFonts w:hAnsi="宋体" w:hint="eastAsia"/>
                <w:b/>
                <w:color w:val="000000"/>
                <w:szCs w:val="21"/>
              </w:rPr>
              <w:t>要求</w:t>
            </w:r>
          </w:p>
        </w:tc>
        <w:tc>
          <w:tcPr>
            <w:tcW w:w="674" w:type="dxa"/>
            <w:tcBorders>
              <w:top w:val="single" w:sz="4" w:space="0" w:color="auto"/>
              <w:left w:val="single" w:sz="4" w:space="0" w:color="auto"/>
              <w:bottom w:val="single" w:sz="4" w:space="0" w:color="auto"/>
              <w:right w:val="single" w:sz="4" w:space="0" w:color="auto"/>
            </w:tcBorders>
            <w:vAlign w:val="center"/>
            <w:hideMark/>
          </w:tcPr>
          <w:p w:rsidR="00034597" w:rsidRDefault="00034597" w:rsidP="000E6A4C">
            <w:pPr>
              <w:ind w:right="-11"/>
              <w:jc w:val="center"/>
              <w:rPr>
                <w:rFonts w:ascii="Times New Roman" w:hAnsi="宋体"/>
                <w:b/>
                <w:color w:val="000000"/>
                <w:szCs w:val="21"/>
              </w:rPr>
            </w:pPr>
            <w:r>
              <w:rPr>
                <w:rFonts w:hAnsi="宋体" w:hint="eastAsia"/>
                <w:b/>
                <w:color w:val="000000"/>
                <w:szCs w:val="21"/>
              </w:rPr>
              <w:t>权重</w:t>
            </w:r>
          </w:p>
        </w:tc>
      </w:tr>
      <w:tr w:rsidR="00034597" w:rsidRPr="00CC2E88" w:rsidTr="000E6A4C">
        <w:tc>
          <w:tcPr>
            <w:tcW w:w="648" w:type="dxa"/>
            <w:tcBorders>
              <w:top w:val="single" w:sz="4" w:space="0" w:color="auto"/>
              <w:left w:val="single" w:sz="4" w:space="0" w:color="auto"/>
              <w:bottom w:val="single" w:sz="4" w:space="0" w:color="auto"/>
              <w:right w:val="single" w:sz="4" w:space="0" w:color="auto"/>
            </w:tcBorders>
            <w:vAlign w:val="center"/>
            <w:hideMark/>
          </w:tcPr>
          <w:p w:rsidR="00034597" w:rsidRDefault="00034597" w:rsidP="000E6A4C">
            <w:pPr>
              <w:ind w:right="-11"/>
              <w:jc w:val="center"/>
              <w:rPr>
                <w:rFonts w:ascii="Times New Roman" w:hAnsi="宋体"/>
                <w:color w:val="000000"/>
                <w:szCs w:val="21"/>
              </w:rPr>
            </w:pPr>
            <w:r>
              <w:rPr>
                <w:rFonts w:hAnsi="宋体"/>
                <w:color w:val="000000"/>
                <w:szCs w:val="21"/>
              </w:rPr>
              <w:t>1</w:t>
            </w:r>
          </w:p>
        </w:tc>
        <w:tc>
          <w:tcPr>
            <w:tcW w:w="1800" w:type="dxa"/>
            <w:tcBorders>
              <w:top w:val="single" w:sz="4" w:space="0" w:color="auto"/>
              <w:left w:val="single" w:sz="4" w:space="0" w:color="auto"/>
              <w:bottom w:val="single" w:sz="4" w:space="0" w:color="auto"/>
              <w:right w:val="single" w:sz="4" w:space="0" w:color="auto"/>
            </w:tcBorders>
            <w:vAlign w:val="center"/>
            <w:hideMark/>
          </w:tcPr>
          <w:p w:rsidR="00034597" w:rsidRDefault="00034597" w:rsidP="000E6A4C">
            <w:pPr>
              <w:ind w:right="-11"/>
              <w:jc w:val="center"/>
              <w:rPr>
                <w:rFonts w:ascii="Times New Roman" w:hAnsi="宋体"/>
                <w:color w:val="000000"/>
                <w:szCs w:val="21"/>
              </w:rPr>
            </w:pPr>
            <w:r>
              <w:rPr>
                <w:rFonts w:hAnsi="宋体" w:hint="eastAsia"/>
                <w:color w:val="000000"/>
                <w:kern w:val="0"/>
                <w:szCs w:val="21"/>
              </w:rPr>
              <w:t>陈述内容</w:t>
            </w:r>
          </w:p>
        </w:tc>
        <w:tc>
          <w:tcPr>
            <w:tcW w:w="5636" w:type="dxa"/>
            <w:tcBorders>
              <w:top w:val="single" w:sz="4" w:space="0" w:color="auto"/>
              <w:left w:val="single" w:sz="4" w:space="0" w:color="auto"/>
              <w:bottom w:val="single" w:sz="4" w:space="0" w:color="auto"/>
              <w:right w:val="single" w:sz="4" w:space="0" w:color="auto"/>
            </w:tcBorders>
            <w:vAlign w:val="center"/>
            <w:hideMark/>
          </w:tcPr>
          <w:p w:rsidR="00034597" w:rsidRDefault="00034597" w:rsidP="000E6A4C">
            <w:pPr>
              <w:ind w:right="-11"/>
              <w:rPr>
                <w:rFonts w:ascii="Times New Roman" w:hAnsi="宋体"/>
                <w:color w:val="000000"/>
                <w:szCs w:val="21"/>
              </w:rPr>
            </w:pPr>
            <w:r>
              <w:rPr>
                <w:rFonts w:hAnsi="宋体" w:hint="eastAsia"/>
                <w:color w:val="000000"/>
                <w:kern w:val="0"/>
                <w:szCs w:val="21"/>
              </w:rPr>
              <w:t>思路清晰；表达准确，概念清楚；方法科学，分析合理；结论严谨，可靠。</w:t>
            </w:r>
          </w:p>
        </w:tc>
        <w:tc>
          <w:tcPr>
            <w:tcW w:w="674" w:type="dxa"/>
            <w:tcBorders>
              <w:top w:val="single" w:sz="4" w:space="0" w:color="auto"/>
              <w:left w:val="single" w:sz="4" w:space="0" w:color="auto"/>
              <w:bottom w:val="single" w:sz="4" w:space="0" w:color="auto"/>
              <w:right w:val="single" w:sz="4" w:space="0" w:color="auto"/>
            </w:tcBorders>
            <w:vAlign w:val="center"/>
            <w:hideMark/>
          </w:tcPr>
          <w:p w:rsidR="00034597" w:rsidRDefault="00034597" w:rsidP="000E6A4C">
            <w:pPr>
              <w:ind w:right="-11"/>
              <w:rPr>
                <w:rFonts w:ascii="Times New Roman" w:hAnsi="宋体"/>
                <w:color w:val="000000"/>
                <w:szCs w:val="21"/>
              </w:rPr>
            </w:pPr>
            <w:r>
              <w:rPr>
                <w:rFonts w:hAnsi="宋体"/>
                <w:color w:val="000000"/>
                <w:szCs w:val="21"/>
              </w:rPr>
              <w:t>0.30</w:t>
            </w:r>
          </w:p>
        </w:tc>
      </w:tr>
      <w:tr w:rsidR="00034597" w:rsidRPr="00CC2E88" w:rsidTr="000E6A4C">
        <w:tc>
          <w:tcPr>
            <w:tcW w:w="648" w:type="dxa"/>
            <w:tcBorders>
              <w:top w:val="single" w:sz="4" w:space="0" w:color="auto"/>
              <w:left w:val="single" w:sz="4" w:space="0" w:color="auto"/>
              <w:bottom w:val="single" w:sz="4" w:space="0" w:color="auto"/>
              <w:right w:val="single" w:sz="4" w:space="0" w:color="auto"/>
            </w:tcBorders>
            <w:vAlign w:val="center"/>
            <w:hideMark/>
          </w:tcPr>
          <w:p w:rsidR="00034597" w:rsidRDefault="00034597" w:rsidP="000E6A4C">
            <w:pPr>
              <w:ind w:right="-11"/>
              <w:jc w:val="center"/>
              <w:rPr>
                <w:rFonts w:ascii="Times New Roman" w:hAnsi="宋体"/>
                <w:color w:val="000000"/>
                <w:szCs w:val="21"/>
              </w:rPr>
            </w:pPr>
            <w:r>
              <w:rPr>
                <w:rFonts w:hAnsi="宋体"/>
                <w:color w:val="000000"/>
                <w:szCs w:val="21"/>
              </w:rPr>
              <w:t>2</w:t>
            </w:r>
          </w:p>
        </w:tc>
        <w:tc>
          <w:tcPr>
            <w:tcW w:w="1800" w:type="dxa"/>
            <w:tcBorders>
              <w:top w:val="single" w:sz="4" w:space="0" w:color="auto"/>
              <w:left w:val="single" w:sz="4" w:space="0" w:color="auto"/>
              <w:bottom w:val="single" w:sz="4" w:space="0" w:color="auto"/>
              <w:right w:val="single" w:sz="4" w:space="0" w:color="auto"/>
            </w:tcBorders>
            <w:vAlign w:val="center"/>
            <w:hideMark/>
          </w:tcPr>
          <w:p w:rsidR="00034597" w:rsidRDefault="00034597" w:rsidP="000E6A4C">
            <w:pPr>
              <w:ind w:right="-11"/>
              <w:jc w:val="center"/>
              <w:rPr>
                <w:rFonts w:ascii="Times New Roman" w:hAnsi="宋体"/>
                <w:color w:val="000000"/>
                <w:szCs w:val="21"/>
              </w:rPr>
            </w:pPr>
            <w:r>
              <w:rPr>
                <w:rFonts w:hAnsi="宋体" w:hint="eastAsia"/>
                <w:color w:val="000000"/>
                <w:kern w:val="0"/>
                <w:szCs w:val="21"/>
              </w:rPr>
              <w:t>陈述过程</w:t>
            </w:r>
          </w:p>
        </w:tc>
        <w:tc>
          <w:tcPr>
            <w:tcW w:w="5636" w:type="dxa"/>
            <w:tcBorders>
              <w:top w:val="single" w:sz="4" w:space="0" w:color="auto"/>
              <w:left w:val="single" w:sz="4" w:space="0" w:color="auto"/>
              <w:bottom w:val="single" w:sz="4" w:space="0" w:color="auto"/>
              <w:right w:val="single" w:sz="4" w:space="0" w:color="auto"/>
            </w:tcBorders>
            <w:vAlign w:val="center"/>
            <w:hideMark/>
          </w:tcPr>
          <w:p w:rsidR="00034597" w:rsidRDefault="00034597" w:rsidP="000E6A4C">
            <w:pPr>
              <w:ind w:right="-11"/>
              <w:rPr>
                <w:rFonts w:ascii="Times New Roman" w:hAnsi="宋体"/>
                <w:color w:val="000000"/>
                <w:szCs w:val="21"/>
              </w:rPr>
            </w:pPr>
            <w:r>
              <w:rPr>
                <w:rFonts w:hAnsi="宋体" w:hint="eastAsia"/>
                <w:color w:val="000000"/>
                <w:kern w:val="0"/>
                <w:szCs w:val="21"/>
              </w:rPr>
              <w:t>准备工作充分；在规定的时间内完成。</w:t>
            </w:r>
          </w:p>
        </w:tc>
        <w:tc>
          <w:tcPr>
            <w:tcW w:w="674" w:type="dxa"/>
            <w:tcBorders>
              <w:top w:val="single" w:sz="4" w:space="0" w:color="auto"/>
              <w:left w:val="single" w:sz="4" w:space="0" w:color="auto"/>
              <w:bottom w:val="single" w:sz="4" w:space="0" w:color="auto"/>
              <w:right w:val="single" w:sz="4" w:space="0" w:color="auto"/>
            </w:tcBorders>
            <w:vAlign w:val="center"/>
            <w:hideMark/>
          </w:tcPr>
          <w:p w:rsidR="00034597" w:rsidRDefault="00034597" w:rsidP="000E6A4C">
            <w:pPr>
              <w:ind w:right="-11"/>
              <w:rPr>
                <w:rFonts w:ascii="Times New Roman" w:hAnsi="宋体"/>
                <w:color w:val="000000"/>
                <w:szCs w:val="21"/>
              </w:rPr>
            </w:pPr>
            <w:r>
              <w:rPr>
                <w:rFonts w:hAnsi="宋体"/>
                <w:color w:val="000000"/>
                <w:szCs w:val="21"/>
              </w:rPr>
              <w:t>0.10</w:t>
            </w:r>
          </w:p>
        </w:tc>
      </w:tr>
      <w:tr w:rsidR="00034597" w:rsidRPr="00CC2E88" w:rsidTr="000E6A4C">
        <w:tc>
          <w:tcPr>
            <w:tcW w:w="648" w:type="dxa"/>
            <w:tcBorders>
              <w:top w:val="single" w:sz="4" w:space="0" w:color="auto"/>
              <w:left w:val="single" w:sz="4" w:space="0" w:color="auto"/>
              <w:bottom w:val="single" w:sz="4" w:space="0" w:color="auto"/>
              <w:right w:val="single" w:sz="4" w:space="0" w:color="auto"/>
            </w:tcBorders>
            <w:vAlign w:val="center"/>
            <w:hideMark/>
          </w:tcPr>
          <w:p w:rsidR="00034597" w:rsidRDefault="00034597" w:rsidP="000E6A4C">
            <w:pPr>
              <w:ind w:right="-11"/>
              <w:jc w:val="center"/>
              <w:rPr>
                <w:rFonts w:ascii="Times New Roman" w:hAnsi="宋体"/>
                <w:color w:val="000000"/>
                <w:szCs w:val="21"/>
              </w:rPr>
            </w:pPr>
            <w:r>
              <w:rPr>
                <w:rFonts w:hAnsi="宋体"/>
                <w:color w:val="000000"/>
                <w:szCs w:val="21"/>
              </w:rPr>
              <w:t>3</w:t>
            </w:r>
          </w:p>
        </w:tc>
        <w:tc>
          <w:tcPr>
            <w:tcW w:w="1800" w:type="dxa"/>
            <w:tcBorders>
              <w:top w:val="single" w:sz="4" w:space="0" w:color="auto"/>
              <w:left w:val="single" w:sz="4" w:space="0" w:color="auto"/>
              <w:bottom w:val="single" w:sz="4" w:space="0" w:color="auto"/>
              <w:right w:val="single" w:sz="4" w:space="0" w:color="auto"/>
            </w:tcBorders>
            <w:vAlign w:val="center"/>
            <w:hideMark/>
          </w:tcPr>
          <w:p w:rsidR="00034597" w:rsidRDefault="00034597" w:rsidP="000E6A4C">
            <w:pPr>
              <w:ind w:right="-11"/>
              <w:jc w:val="center"/>
              <w:rPr>
                <w:rFonts w:ascii="Times New Roman" w:hAnsi="宋体"/>
                <w:color w:val="000000"/>
                <w:szCs w:val="21"/>
              </w:rPr>
            </w:pPr>
            <w:r>
              <w:rPr>
                <w:rFonts w:hAnsi="宋体" w:hint="eastAsia"/>
                <w:color w:val="000000"/>
                <w:kern w:val="0"/>
                <w:szCs w:val="21"/>
              </w:rPr>
              <w:t>答辩</w:t>
            </w:r>
          </w:p>
        </w:tc>
        <w:tc>
          <w:tcPr>
            <w:tcW w:w="5636" w:type="dxa"/>
            <w:tcBorders>
              <w:top w:val="single" w:sz="4" w:space="0" w:color="auto"/>
              <w:left w:val="single" w:sz="4" w:space="0" w:color="auto"/>
              <w:bottom w:val="single" w:sz="4" w:space="0" w:color="auto"/>
              <w:right w:val="single" w:sz="4" w:space="0" w:color="auto"/>
            </w:tcBorders>
            <w:vAlign w:val="center"/>
            <w:hideMark/>
          </w:tcPr>
          <w:p w:rsidR="00034597" w:rsidRDefault="00034597" w:rsidP="000E6A4C">
            <w:pPr>
              <w:ind w:right="-11"/>
              <w:rPr>
                <w:rFonts w:ascii="Times New Roman" w:hAnsi="宋体"/>
                <w:color w:val="000000"/>
                <w:szCs w:val="21"/>
              </w:rPr>
            </w:pPr>
            <w:r>
              <w:rPr>
                <w:rFonts w:hAnsi="宋体" w:hint="eastAsia"/>
                <w:color w:val="000000"/>
                <w:kern w:val="0"/>
                <w:szCs w:val="21"/>
              </w:rPr>
              <w:t>回答有理论依据，概念清楚。主要问题回答准确，有逻辑性。</w:t>
            </w:r>
          </w:p>
        </w:tc>
        <w:tc>
          <w:tcPr>
            <w:tcW w:w="674" w:type="dxa"/>
            <w:tcBorders>
              <w:top w:val="single" w:sz="4" w:space="0" w:color="auto"/>
              <w:left w:val="single" w:sz="4" w:space="0" w:color="auto"/>
              <w:bottom w:val="single" w:sz="4" w:space="0" w:color="auto"/>
              <w:right w:val="single" w:sz="4" w:space="0" w:color="auto"/>
            </w:tcBorders>
            <w:vAlign w:val="center"/>
            <w:hideMark/>
          </w:tcPr>
          <w:p w:rsidR="00034597" w:rsidRDefault="00034597" w:rsidP="000E6A4C">
            <w:pPr>
              <w:ind w:right="-11"/>
              <w:rPr>
                <w:rFonts w:ascii="Times New Roman" w:hAnsi="宋体"/>
                <w:color w:val="000000"/>
                <w:szCs w:val="21"/>
              </w:rPr>
            </w:pPr>
            <w:r>
              <w:rPr>
                <w:rFonts w:hAnsi="宋体"/>
                <w:color w:val="000000"/>
                <w:szCs w:val="21"/>
              </w:rPr>
              <w:t>0.50</w:t>
            </w:r>
          </w:p>
        </w:tc>
      </w:tr>
      <w:tr w:rsidR="00034597" w:rsidRPr="00CC2E88" w:rsidTr="000E6A4C">
        <w:tc>
          <w:tcPr>
            <w:tcW w:w="648" w:type="dxa"/>
            <w:tcBorders>
              <w:top w:val="single" w:sz="4" w:space="0" w:color="auto"/>
              <w:left w:val="single" w:sz="4" w:space="0" w:color="auto"/>
              <w:bottom w:val="single" w:sz="4" w:space="0" w:color="auto"/>
              <w:right w:val="single" w:sz="4" w:space="0" w:color="auto"/>
            </w:tcBorders>
            <w:vAlign w:val="center"/>
            <w:hideMark/>
          </w:tcPr>
          <w:p w:rsidR="00034597" w:rsidRDefault="00034597" w:rsidP="000E6A4C">
            <w:pPr>
              <w:ind w:right="-11"/>
              <w:jc w:val="center"/>
              <w:rPr>
                <w:rFonts w:ascii="Times New Roman" w:hAnsi="宋体"/>
                <w:color w:val="000000"/>
                <w:szCs w:val="21"/>
              </w:rPr>
            </w:pPr>
            <w:r>
              <w:rPr>
                <w:rFonts w:hAnsi="宋体"/>
                <w:color w:val="000000"/>
                <w:szCs w:val="21"/>
              </w:rPr>
              <w:t>4</w:t>
            </w:r>
          </w:p>
        </w:tc>
        <w:tc>
          <w:tcPr>
            <w:tcW w:w="1800" w:type="dxa"/>
            <w:tcBorders>
              <w:top w:val="single" w:sz="4" w:space="0" w:color="auto"/>
              <w:left w:val="single" w:sz="4" w:space="0" w:color="auto"/>
              <w:bottom w:val="single" w:sz="4" w:space="0" w:color="auto"/>
              <w:right w:val="single" w:sz="4" w:space="0" w:color="auto"/>
            </w:tcBorders>
            <w:vAlign w:val="center"/>
            <w:hideMark/>
          </w:tcPr>
          <w:p w:rsidR="00034597" w:rsidRDefault="00034597" w:rsidP="000E6A4C">
            <w:pPr>
              <w:ind w:right="-11"/>
              <w:jc w:val="center"/>
              <w:rPr>
                <w:rFonts w:ascii="Times New Roman" w:hAnsi="宋体"/>
                <w:color w:val="000000"/>
                <w:szCs w:val="21"/>
              </w:rPr>
            </w:pPr>
            <w:r>
              <w:rPr>
                <w:rFonts w:hAnsi="宋体" w:hint="eastAsia"/>
                <w:color w:val="000000"/>
                <w:kern w:val="0"/>
                <w:szCs w:val="21"/>
              </w:rPr>
              <w:t>答辩总体表现</w:t>
            </w:r>
          </w:p>
        </w:tc>
        <w:tc>
          <w:tcPr>
            <w:tcW w:w="5636" w:type="dxa"/>
            <w:tcBorders>
              <w:top w:val="single" w:sz="4" w:space="0" w:color="auto"/>
              <w:left w:val="single" w:sz="4" w:space="0" w:color="auto"/>
              <w:bottom w:val="single" w:sz="4" w:space="0" w:color="auto"/>
              <w:right w:val="single" w:sz="4" w:space="0" w:color="auto"/>
            </w:tcBorders>
            <w:vAlign w:val="center"/>
          </w:tcPr>
          <w:p w:rsidR="00034597" w:rsidRDefault="00034597" w:rsidP="000E6A4C">
            <w:pPr>
              <w:ind w:right="-11"/>
              <w:rPr>
                <w:rFonts w:ascii="Times New Roman" w:hAnsi="宋体"/>
                <w:color w:val="000000"/>
                <w:szCs w:val="21"/>
              </w:rPr>
            </w:pPr>
          </w:p>
        </w:tc>
        <w:tc>
          <w:tcPr>
            <w:tcW w:w="674" w:type="dxa"/>
            <w:tcBorders>
              <w:top w:val="single" w:sz="4" w:space="0" w:color="auto"/>
              <w:left w:val="single" w:sz="4" w:space="0" w:color="auto"/>
              <w:bottom w:val="single" w:sz="4" w:space="0" w:color="auto"/>
              <w:right w:val="single" w:sz="4" w:space="0" w:color="auto"/>
            </w:tcBorders>
            <w:vAlign w:val="center"/>
            <w:hideMark/>
          </w:tcPr>
          <w:p w:rsidR="00034597" w:rsidRDefault="00034597" w:rsidP="000E6A4C">
            <w:pPr>
              <w:ind w:right="-11"/>
              <w:rPr>
                <w:rFonts w:ascii="Times New Roman" w:hAnsi="宋体"/>
                <w:color w:val="000000"/>
                <w:szCs w:val="21"/>
              </w:rPr>
            </w:pPr>
            <w:r>
              <w:rPr>
                <w:rFonts w:hAnsi="宋体"/>
                <w:color w:val="000000"/>
                <w:szCs w:val="21"/>
              </w:rPr>
              <w:t>0.10</w:t>
            </w:r>
          </w:p>
        </w:tc>
      </w:tr>
    </w:tbl>
    <w:p w:rsidR="00034597" w:rsidRDefault="00034597" w:rsidP="00034597">
      <w:pPr>
        <w:spacing w:line="276" w:lineRule="auto"/>
        <w:ind w:right="-13" w:firstLineChars="200" w:firstLine="420"/>
        <w:rPr>
          <w:rFonts w:ascii="Times New Roman" w:hAnsi="宋体"/>
          <w:color w:val="000000"/>
          <w:szCs w:val="21"/>
        </w:rPr>
      </w:pPr>
      <w:r>
        <w:rPr>
          <w:rFonts w:hAnsi="宋体" w:hint="eastAsia"/>
          <w:color w:val="000000"/>
          <w:szCs w:val="21"/>
        </w:rPr>
        <w:t>本标准适用于本科毕业论文（设计）的成绩评定。学年论文（设计）的评定可参照本标准执行。</w:t>
      </w:r>
    </w:p>
    <w:p w:rsidR="00034597" w:rsidRDefault="00034597" w:rsidP="00034597">
      <w:pPr>
        <w:spacing w:line="276" w:lineRule="auto"/>
        <w:ind w:right="-13" w:firstLineChars="200" w:firstLine="420"/>
        <w:rPr>
          <w:rFonts w:hAnsi="宋体"/>
          <w:color w:val="000000"/>
          <w:szCs w:val="21"/>
        </w:rPr>
      </w:pPr>
      <w:r>
        <w:rPr>
          <w:rFonts w:hAnsi="宋体" w:hint="eastAsia"/>
          <w:color w:val="000000"/>
          <w:szCs w:val="21"/>
        </w:rPr>
        <w:t>本规定自公布之日起实施。由教务处负责解释。</w:t>
      </w:r>
      <w:bookmarkStart w:id="108" w:name="_GoBack"/>
      <w:bookmarkEnd w:id="2"/>
      <w:bookmarkEnd w:id="108"/>
    </w:p>
    <w:sectPr w:rsidR="000345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AEA" w:rsidRDefault="00976AEA" w:rsidP="00034597">
      <w:r>
        <w:separator/>
      </w:r>
    </w:p>
  </w:endnote>
  <w:endnote w:type="continuationSeparator" w:id="0">
    <w:p w:rsidR="00976AEA" w:rsidRDefault="00976AEA" w:rsidP="00034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堂臥伀.">
    <w:altName w:val="Arial Unicode MS"/>
    <w:panose1 w:val="00000000000000000000"/>
    <w:charset w:val="86"/>
    <w:family w:val="swiss"/>
    <w:notTrueType/>
    <w:pitch w:val="default"/>
    <w:sig w:usb0="00000001" w:usb1="080E0000" w:usb2="00000010" w:usb3="00000000" w:csb0="00040000" w:csb1="00000000"/>
  </w:font>
  <w:font w:name="黑体.堂鷥伀.">
    <w:altName w:val="Arial Unicode MS"/>
    <w:panose1 w:val="00000000000000000000"/>
    <w:charset w:val="86"/>
    <w:family w:val="swiss"/>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创艺简黑体">
    <w:altName w:val="Times New Roman"/>
    <w:charset w:val="00"/>
    <w:family w:val="auto"/>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FangSong_GB2312-Identity-H">
    <w:altName w:val="宋体"/>
    <w:charset w:val="86"/>
    <w:family w:val="auto"/>
    <w:pitch w:val="default"/>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AEA" w:rsidRDefault="00976AEA" w:rsidP="00034597">
      <w:r>
        <w:separator/>
      </w:r>
    </w:p>
  </w:footnote>
  <w:footnote w:type="continuationSeparator" w:id="0">
    <w:p w:rsidR="00976AEA" w:rsidRDefault="00976AEA" w:rsidP="000345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863F4"/>
    <w:multiLevelType w:val="hybridMultilevel"/>
    <w:tmpl w:val="6D000512"/>
    <w:lvl w:ilvl="0" w:tplc="166EB998">
      <w:start w:val="1"/>
      <w:numFmt w:val="japaneseCounting"/>
      <w:lvlText w:val="第%1章"/>
      <w:lvlJc w:val="left"/>
      <w:pPr>
        <w:tabs>
          <w:tab w:val="num" w:pos="1125"/>
        </w:tabs>
        <w:ind w:left="1125" w:hanging="112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24F2E7F"/>
    <w:multiLevelType w:val="hybridMultilevel"/>
    <w:tmpl w:val="8F900B2C"/>
    <w:lvl w:ilvl="0" w:tplc="F8E29598">
      <w:start w:val="1"/>
      <w:numFmt w:val="japaneseCounting"/>
      <w:lvlText w:val="（%1）"/>
      <w:lvlJc w:val="left"/>
      <w:pPr>
        <w:ind w:left="1180" w:hanging="72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2">
    <w:nsid w:val="12631BC1"/>
    <w:multiLevelType w:val="multilevel"/>
    <w:tmpl w:val="12631BC1"/>
    <w:lvl w:ilvl="0">
      <w:start w:val="1"/>
      <w:numFmt w:val="japaneseCounting"/>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139913F0"/>
    <w:multiLevelType w:val="hybridMultilevel"/>
    <w:tmpl w:val="8B1E615E"/>
    <w:lvl w:ilvl="0" w:tplc="975C4082">
      <w:start w:val="1"/>
      <w:numFmt w:val="japaneseCounting"/>
      <w:lvlText w:val="%1、"/>
      <w:lvlJc w:val="left"/>
      <w:pPr>
        <w:tabs>
          <w:tab w:val="num" w:pos="1280"/>
        </w:tabs>
        <w:ind w:left="1280" w:hanging="720"/>
      </w:pPr>
      <w:rPr>
        <w:rFonts w:hint="eastAsia"/>
      </w:rPr>
    </w:lvl>
    <w:lvl w:ilvl="1" w:tplc="D3E0CADC">
      <w:start w:val="1"/>
      <w:numFmt w:val="japaneseCounting"/>
      <w:lvlText w:val="（%2）"/>
      <w:lvlJc w:val="left"/>
      <w:pPr>
        <w:tabs>
          <w:tab w:val="num" w:pos="2285"/>
        </w:tabs>
        <w:ind w:left="2285" w:hanging="1305"/>
      </w:pPr>
      <w:rPr>
        <w:rFonts w:hint="eastAsia"/>
      </w:r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4">
    <w:nsid w:val="142C0EB5"/>
    <w:multiLevelType w:val="hybridMultilevel"/>
    <w:tmpl w:val="399C7690"/>
    <w:lvl w:ilvl="0" w:tplc="9806B848">
      <w:start w:val="5"/>
      <w:numFmt w:val="japaneseCounting"/>
      <w:lvlText w:val="第%1章"/>
      <w:lvlJc w:val="left"/>
      <w:pPr>
        <w:tabs>
          <w:tab w:val="num" w:pos="1080"/>
        </w:tabs>
        <w:ind w:left="1080" w:hanging="1080"/>
      </w:pPr>
      <w:rPr>
        <w:rFonts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49B3FF8"/>
    <w:multiLevelType w:val="hybridMultilevel"/>
    <w:tmpl w:val="A216A22A"/>
    <w:lvl w:ilvl="0" w:tplc="EED2A2B6">
      <w:start w:val="1"/>
      <w:numFmt w:val="japaneseCounting"/>
      <w:lvlText w:val="%1．"/>
      <w:lvlJc w:val="left"/>
      <w:pPr>
        <w:tabs>
          <w:tab w:val="num" w:pos="790"/>
        </w:tabs>
        <w:ind w:left="790" w:hanging="390"/>
      </w:pPr>
      <w:rPr>
        <w:rFonts w:hint="default"/>
      </w:rPr>
    </w:lvl>
    <w:lvl w:ilvl="1" w:tplc="04090019" w:tentative="1">
      <w:start w:val="1"/>
      <w:numFmt w:val="lowerLetter"/>
      <w:lvlText w:val="%2)"/>
      <w:lvlJc w:val="left"/>
      <w:pPr>
        <w:tabs>
          <w:tab w:val="num" w:pos="1240"/>
        </w:tabs>
        <w:ind w:left="1240" w:hanging="420"/>
      </w:pPr>
    </w:lvl>
    <w:lvl w:ilvl="2" w:tplc="0409001B" w:tentative="1">
      <w:start w:val="1"/>
      <w:numFmt w:val="lowerRoman"/>
      <w:lvlText w:val="%3."/>
      <w:lvlJc w:val="righ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9" w:tentative="1">
      <w:start w:val="1"/>
      <w:numFmt w:val="lowerLetter"/>
      <w:lvlText w:val="%5)"/>
      <w:lvlJc w:val="left"/>
      <w:pPr>
        <w:tabs>
          <w:tab w:val="num" w:pos="2500"/>
        </w:tabs>
        <w:ind w:left="2500" w:hanging="420"/>
      </w:pPr>
    </w:lvl>
    <w:lvl w:ilvl="5" w:tplc="0409001B" w:tentative="1">
      <w:start w:val="1"/>
      <w:numFmt w:val="lowerRoman"/>
      <w:lvlText w:val="%6."/>
      <w:lvlJc w:val="righ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9" w:tentative="1">
      <w:start w:val="1"/>
      <w:numFmt w:val="lowerLetter"/>
      <w:lvlText w:val="%8)"/>
      <w:lvlJc w:val="left"/>
      <w:pPr>
        <w:tabs>
          <w:tab w:val="num" w:pos="3760"/>
        </w:tabs>
        <w:ind w:left="3760" w:hanging="420"/>
      </w:pPr>
    </w:lvl>
    <w:lvl w:ilvl="8" w:tplc="0409001B" w:tentative="1">
      <w:start w:val="1"/>
      <w:numFmt w:val="lowerRoman"/>
      <w:lvlText w:val="%9."/>
      <w:lvlJc w:val="right"/>
      <w:pPr>
        <w:tabs>
          <w:tab w:val="num" w:pos="4180"/>
        </w:tabs>
        <w:ind w:left="4180" w:hanging="420"/>
      </w:pPr>
    </w:lvl>
  </w:abstractNum>
  <w:abstractNum w:abstractNumId="6">
    <w:nsid w:val="1D297296"/>
    <w:multiLevelType w:val="hybridMultilevel"/>
    <w:tmpl w:val="6C683A34"/>
    <w:lvl w:ilvl="0" w:tplc="1BEA3A7E">
      <w:start w:val="1"/>
      <w:numFmt w:val="decimal"/>
      <w:lvlText w:val="%1．"/>
      <w:lvlJc w:val="left"/>
      <w:pPr>
        <w:tabs>
          <w:tab w:val="num" w:pos="920"/>
        </w:tabs>
        <w:ind w:left="920" w:hanging="36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7">
    <w:nsid w:val="250160F6"/>
    <w:multiLevelType w:val="hybridMultilevel"/>
    <w:tmpl w:val="7F0A25EA"/>
    <w:lvl w:ilvl="0" w:tplc="9766BC8A">
      <w:start w:val="2"/>
      <w:numFmt w:val="decimalEnclosedFullstop"/>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6F65C2A"/>
    <w:multiLevelType w:val="hybridMultilevel"/>
    <w:tmpl w:val="E8466AF6"/>
    <w:lvl w:ilvl="0" w:tplc="86E8D3AC">
      <w:start w:val="2"/>
      <w:numFmt w:val="decimalEnclosedCircle"/>
      <w:lvlText w:val="%1"/>
      <w:lvlJc w:val="left"/>
      <w:pPr>
        <w:ind w:left="1380" w:hanging="72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9">
    <w:nsid w:val="2A681853"/>
    <w:multiLevelType w:val="hybridMultilevel"/>
    <w:tmpl w:val="4C7C82DA"/>
    <w:lvl w:ilvl="0" w:tplc="0C6E2BB0">
      <w:start w:val="1"/>
      <w:numFmt w:val="japaneseCounting"/>
      <w:lvlText w:val="第%1章"/>
      <w:lvlJc w:val="left"/>
      <w:pPr>
        <w:ind w:left="765" w:hanging="765"/>
      </w:pPr>
      <w:rPr>
        <w:rFonts w:ascii="宋体" w:hAnsi="宋体" w:hint="default"/>
        <w:b/>
        <w:color w:val="00000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3B866EC"/>
    <w:multiLevelType w:val="hybridMultilevel"/>
    <w:tmpl w:val="24E0ECAC"/>
    <w:lvl w:ilvl="0" w:tplc="877632C4">
      <w:start w:val="1"/>
      <w:numFmt w:val="chineseCountingThousand"/>
      <w:pStyle w:val="a"/>
      <w:lvlText w:val="第%1条"/>
      <w:lvlJc w:val="left"/>
      <w:pPr>
        <w:ind w:left="2558" w:hanging="1140"/>
      </w:pPr>
    </w:lvl>
    <w:lvl w:ilvl="1" w:tplc="28EA1F4C">
      <w:start w:val="1"/>
      <w:numFmt w:val="japaneseCounting"/>
      <w:lvlText w:val="第%2节"/>
      <w:lvlJc w:val="left"/>
      <w:pPr>
        <w:ind w:left="2200" w:hanging="114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1">
    <w:nsid w:val="34846950"/>
    <w:multiLevelType w:val="hybridMultilevel"/>
    <w:tmpl w:val="6D78F88E"/>
    <w:lvl w:ilvl="0" w:tplc="A7749A14">
      <w:start w:val="1"/>
      <w:numFmt w:val="japaneseCounting"/>
      <w:lvlText w:val="第%1章"/>
      <w:lvlJc w:val="left"/>
      <w:pPr>
        <w:ind w:left="765" w:hanging="765"/>
      </w:pPr>
      <w:rPr>
        <w:rFonts w:hAnsi="宋体"/>
        <w:b/>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nsid w:val="557941C0"/>
    <w:multiLevelType w:val="hybridMultilevel"/>
    <w:tmpl w:val="54105C24"/>
    <w:lvl w:ilvl="0" w:tplc="D55495E0">
      <w:start w:val="2"/>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nsid w:val="55F30A20"/>
    <w:multiLevelType w:val="hybridMultilevel"/>
    <w:tmpl w:val="A5124D9E"/>
    <w:lvl w:ilvl="0" w:tplc="855CB4C0">
      <w:start w:val="1"/>
      <w:numFmt w:val="japaneseCounting"/>
      <w:lvlText w:val="%1、"/>
      <w:lvlJc w:val="left"/>
      <w:pPr>
        <w:tabs>
          <w:tab w:val="num" w:pos="1192"/>
        </w:tabs>
        <w:ind w:left="1192" w:hanging="720"/>
      </w:pPr>
      <w:rPr>
        <w:rFonts w:hint="default"/>
      </w:rPr>
    </w:lvl>
    <w:lvl w:ilvl="1" w:tplc="04090019" w:tentative="1">
      <w:start w:val="1"/>
      <w:numFmt w:val="lowerLetter"/>
      <w:lvlText w:val="%2)"/>
      <w:lvlJc w:val="left"/>
      <w:pPr>
        <w:tabs>
          <w:tab w:val="num" w:pos="1312"/>
        </w:tabs>
        <w:ind w:left="1312" w:hanging="420"/>
      </w:pPr>
    </w:lvl>
    <w:lvl w:ilvl="2" w:tplc="0409001B" w:tentative="1">
      <w:start w:val="1"/>
      <w:numFmt w:val="lowerRoman"/>
      <w:lvlText w:val="%3."/>
      <w:lvlJc w:val="right"/>
      <w:pPr>
        <w:tabs>
          <w:tab w:val="num" w:pos="1732"/>
        </w:tabs>
        <w:ind w:left="1732" w:hanging="420"/>
      </w:pPr>
    </w:lvl>
    <w:lvl w:ilvl="3" w:tplc="0409000F" w:tentative="1">
      <w:start w:val="1"/>
      <w:numFmt w:val="decimal"/>
      <w:lvlText w:val="%4."/>
      <w:lvlJc w:val="left"/>
      <w:pPr>
        <w:tabs>
          <w:tab w:val="num" w:pos="2152"/>
        </w:tabs>
        <w:ind w:left="2152" w:hanging="420"/>
      </w:pPr>
    </w:lvl>
    <w:lvl w:ilvl="4" w:tplc="04090019" w:tentative="1">
      <w:start w:val="1"/>
      <w:numFmt w:val="lowerLetter"/>
      <w:lvlText w:val="%5)"/>
      <w:lvlJc w:val="left"/>
      <w:pPr>
        <w:tabs>
          <w:tab w:val="num" w:pos="2572"/>
        </w:tabs>
        <w:ind w:left="2572" w:hanging="420"/>
      </w:pPr>
    </w:lvl>
    <w:lvl w:ilvl="5" w:tplc="0409001B" w:tentative="1">
      <w:start w:val="1"/>
      <w:numFmt w:val="lowerRoman"/>
      <w:lvlText w:val="%6."/>
      <w:lvlJc w:val="right"/>
      <w:pPr>
        <w:tabs>
          <w:tab w:val="num" w:pos="2992"/>
        </w:tabs>
        <w:ind w:left="2992" w:hanging="420"/>
      </w:pPr>
    </w:lvl>
    <w:lvl w:ilvl="6" w:tplc="0409000F" w:tentative="1">
      <w:start w:val="1"/>
      <w:numFmt w:val="decimal"/>
      <w:lvlText w:val="%7."/>
      <w:lvlJc w:val="left"/>
      <w:pPr>
        <w:tabs>
          <w:tab w:val="num" w:pos="3412"/>
        </w:tabs>
        <w:ind w:left="3412" w:hanging="420"/>
      </w:pPr>
    </w:lvl>
    <w:lvl w:ilvl="7" w:tplc="04090019" w:tentative="1">
      <w:start w:val="1"/>
      <w:numFmt w:val="lowerLetter"/>
      <w:lvlText w:val="%8)"/>
      <w:lvlJc w:val="left"/>
      <w:pPr>
        <w:tabs>
          <w:tab w:val="num" w:pos="3832"/>
        </w:tabs>
        <w:ind w:left="3832" w:hanging="420"/>
      </w:pPr>
    </w:lvl>
    <w:lvl w:ilvl="8" w:tplc="0409001B" w:tentative="1">
      <w:start w:val="1"/>
      <w:numFmt w:val="lowerRoman"/>
      <w:lvlText w:val="%9."/>
      <w:lvlJc w:val="right"/>
      <w:pPr>
        <w:tabs>
          <w:tab w:val="num" w:pos="4252"/>
        </w:tabs>
        <w:ind w:left="4252" w:hanging="420"/>
      </w:pPr>
    </w:lvl>
  </w:abstractNum>
  <w:abstractNum w:abstractNumId="14">
    <w:nsid w:val="5F1336F1"/>
    <w:multiLevelType w:val="multilevel"/>
    <w:tmpl w:val="1A14D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552772"/>
    <w:multiLevelType w:val="hybridMultilevel"/>
    <w:tmpl w:val="6DACE518"/>
    <w:lvl w:ilvl="0" w:tplc="2996C322">
      <w:start w:val="1"/>
      <w:numFmt w:val="decimal"/>
      <w:lvlText w:val="%1．"/>
      <w:lvlJc w:val="left"/>
      <w:pPr>
        <w:tabs>
          <w:tab w:val="num" w:pos="919"/>
        </w:tabs>
        <w:ind w:left="919" w:hanging="360"/>
      </w:pPr>
      <w:rPr>
        <w:rFonts w:hint="eastAsia"/>
      </w:rPr>
    </w:lvl>
    <w:lvl w:ilvl="1" w:tplc="04090019" w:tentative="1">
      <w:start w:val="1"/>
      <w:numFmt w:val="lowerLetter"/>
      <w:lvlText w:val="%2)"/>
      <w:lvlJc w:val="left"/>
      <w:pPr>
        <w:tabs>
          <w:tab w:val="num" w:pos="1399"/>
        </w:tabs>
        <w:ind w:left="1399" w:hanging="420"/>
      </w:pPr>
    </w:lvl>
    <w:lvl w:ilvl="2" w:tplc="0409001B" w:tentative="1">
      <w:start w:val="1"/>
      <w:numFmt w:val="lowerRoman"/>
      <w:lvlText w:val="%3."/>
      <w:lvlJc w:val="right"/>
      <w:pPr>
        <w:tabs>
          <w:tab w:val="num" w:pos="1819"/>
        </w:tabs>
        <w:ind w:left="1819" w:hanging="420"/>
      </w:pPr>
    </w:lvl>
    <w:lvl w:ilvl="3" w:tplc="0409000F" w:tentative="1">
      <w:start w:val="1"/>
      <w:numFmt w:val="decimal"/>
      <w:lvlText w:val="%4."/>
      <w:lvlJc w:val="left"/>
      <w:pPr>
        <w:tabs>
          <w:tab w:val="num" w:pos="2239"/>
        </w:tabs>
        <w:ind w:left="2239" w:hanging="420"/>
      </w:pPr>
    </w:lvl>
    <w:lvl w:ilvl="4" w:tplc="04090019" w:tentative="1">
      <w:start w:val="1"/>
      <w:numFmt w:val="lowerLetter"/>
      <w:lvlText w:val="%5)"/>
      <w:lvlJc w:val="left"/>
      <w:pPr>
        <w:tabs>
          <w:tab w:val="num" w:pos="2659"/>
        </w:tabs>
        <w:ind w:left="2659" w:hanging="420"/>
      </w:pPr>
    </w:lvl>
    <w:lvl w:ilvl="5" w:tplc="0409001B" w:tentative="1">
      <w:start w:val="1"/>
      <w:numFmt w:val="lowerRoman"/>
      <w:lvlText w:val="%6."/>
      <w:lvlJc w:val="right"/>
      <w:pPr>
        <w:tabs>
          <w:tab w:val="num" w:pos="3079"/>
        </w:tabs>
        <w:ind w:left="3079" w:hanging="420"/>
      </w:pPr>
    </w:lvl>
    <w:lvl w:ilvl="6" w:tplc="0409000F" w:tentative="1">
      <w:start w:val="1"/>
      <w:numFmt w:val="decimal"/>
      <w:lvlText w:val="%7."/>
      <w:lvlJc w:val="left"/>
      <w:pPr>
        <w:tabs>
          <w:tab w:val="num" w:pos="3499"/>
        </w:tabs>
        <w:ind w:left="3499" w:hanging="420"/>
      </w:pPr>
    </w:lvl>
    <w:lvl w:ilvl="7" w:tplc="04090019" w:tentative="1">
      <w:start w:val="1"/>
      <w:numFmt w:val="lowerLetter"/>
      <w:lvlText w:val="%8)"/>
      <w:lvlJc w:val="left"/>
      <w:pPr>
        <w:tabs>
          <w:tab w:val="num" w:pos="3919"/>
        </w:tabs>
        <w:ind w:left="3919" w:hanging="420"/>
      </w:pPr>
    </w:lvl>
    <w:lvl w:ilvl="8" w:tplc="0409001B" w:tentative="1">
      <w:start w:val="1"/>
      <w:numFmt w:val="lowerRoman"/>
      <w:lvlText w:val="%9."/>
      <w:lvlJc w:val="right"/>
      <w:pPr>
        <w:tabs>
          <w:tab w:val="num" w:pos="4339"/>
        </w:tabs>
        <w:ind w:left="4339" w:hanging="420"/>
      </w:pPr>
    </w:lvl>
  </w:abstractNum>
  <w:abstractNum w:abstractNumId="16">
    <w:nsid w:val="756F7B47"/>
    <w:multiLevelType w:val="hybridMultilevel"/>
    <w:tmpl w:val="6CE29C62"/>
    <w:lvl w:ilvl="0" w:tplc="2CAE5C10">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404D61"/>
    <w:multiLevelType w:val="hybridMultilevel"/>
    <w:tmpl w:val="73F87898"/>
    <w:lvl w:ilvl="0" w:tplc="51BAC066">
      <w:start w:val="1"/>
      <w:numFmt w:val="japaneseCounting"/>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12"/>
  </w:num>
  <w:num w:numId="2">
    <w:abstractNumId w:val="16"/>
  </w:num>
  <w:num w:numId="3">
    <w:abstractNumId w:val="2"/>
  </w:num>
  <w:num w:numId="4">
    <w:abstractNumId w:val="0"/>
  </w:num>
  <w:num w:numId="5">
    <w:abstractNumId w:val="4"/>
  </w:num>
  <w:num w:numId="6">
    <w:abstractNumId w:val="8"/>
  </w:num>
  <w:num w:numId="7">
    <w:abstractNumId w:val="5"/>
  </w:num>
  <w:num w:numId="8">
    <w:abstractNumId w:val="13"/>
  </w:num>
  <w:num w:numId="9">
    <w:abstractNumId w:val="3"/>
  </w:num>
  <w:num w:numId="10">
    <w:abstractNumId w:val="15"/>
  </w:num>
  <w:num w:numId="11">
    <w:abstractNumId w:val="6"/>
  </w:num>
  <w:num w:numId="12">
    <w:abstractNumId w:val="9"/>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597"/>
    <w:rsid w:val="00034597"/>
    <w:rsid w:val="00071502"/>
    <w:rsid w:val="003413D7"/>
    <w:rsid w:val="005D6E4C"/>
    <w:rsid w:val="00774A6E"/>
    <w:rsid w:val="0080611F"/>
    <w:rsid w:val="00947D2A"/>
    <w:rsid w:val="00976AEA"/>
    <w:rsid w:val="00A20C76"/>
    <w:rsid w:val="00B91D6F"/>
    <w:rsid w:val="00BC7309"/>
    <w:rsid w:val="00D548FC"/>
    <w:rsid w:val="00F73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34597"/>
    <w:pPr>
      <w:widowControl w:val="0"/>
      <w:jc w:val="both"/>
    </w:pPr>
    <w:rPr>
      <w:rFonts w:ascii="Calibri" w:eastAsia="宋体" w:hAnsi="Calibri" w:cs="Times New Roman"/>
    </w:rPr>
  </w:style>
  <w:style w:type="paragraph" w:styleId="1">
    <w:name w:val="heading 1"/>
    <w:basedOn w:val="a0"/>
    <w:next w:val="a0"/>
    <w:link w:val="1Char"/>
    <w:qFormat/>
    <w:rsid w:val="00034597"/>
    <w:pPr>
      <w:keepNext/>
      <w:keepLines/>
      <w:spacing w:line="440" w:lineRule="exact"/>
      <w:jc w:val="center"/>
      <w:outlineLvl w:val="0"/>
    </w:pPr>
    <w:rPr>
      <w:rFonts w:ascii="宋体" w:hAnsi="宋体"/>
      <w:b/>
      <w:bCs/>
      <w:color w:val="000000"/>
      <w:kern w:val="44"/>
      <w:sz w:val="30"/>
      <w:szCs w:val="30"/>
    </w:rPr>
  </w:style>
  <w:style w:type="paragraph" w:styleId="2">
    <w:name w:val="heading 2"/>
    <w:basedOn w:val="a0"/>
    <w:next w:val="a0"/>
    <w:link w:val="2Char"/>
    <w:uiPriority w:val="9"/>
    <w:semiHidden/>
    <w:unhideWhenUsed/>
    <w:qFormat/>
    <w:rsid w:val="00034597"/>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Char"/>
    <w:uiPriority w:val="9"/>
    <w:semiHidden/>
    <w:unhideWhenUsed/>
    <w:qFormat/>
    <w:rsid w:val="00034597"/>
    <w:pPr>
      <w:keepNext/>
      <w:keepLines/>
      <w:spacing w:before="260" w:after="260" w:line="415" w:lineRule="auto"/>
      <w:outlineLvl w:val="2"/>
    </w:pPr>
    <w:rPr>
      <w:b/>
      <w:sz w:val="32"/>
      <w:szCs w:val="20"/>
    </w:rPr>
  </w:style>
  <w:style w:type="paragraph" w:styleId="4">
    <w:name w:val="heading 4"/>
    <w:basedOn w:val="a0"/>
    <w:next w:val="a0"/>
    <w:link w:val="4Char"/>
    <w:uiPriority w:val="9"/>
    <w:semiHidden/>
    <w:unhideWhenUsed/>
    <w:qFormat/>
    <w:rsid w:val="00034597"/>
    <w:pPr>
      <w:keepNext/>
      <w:keepLines/>
      <w:spacing w:before="280" w:after="290" w:line="374" w:lineRule="auto"/>
      <w:outlineLvl w:val="3"/>
    </w:pPr>
    <w:rPr>
      <w:rFonts w:ascii="Cambria" w:hAnsi="Cambria"/>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034597"/>
    <w:rPr>
      <w:rFonts w:ascii="宋体" w:eastAsia="宋体" w:hAnsi="宋体" w:cs="Times New Roman"/>
      <w:b/>
      <w:bCs/>
      <w:color w:val="000000"/>
      <w:kern w:val="44"/>
      <w:sz w:val="30"/>
      <w:szCs w:val="30"/>
    </w:rPr>
  </w:style>
  <w:style w:type="character" w:customStyle="1" w:styleId="2Char">
    <w:name w:val="标题 2 Char"/>
    <w:basedOn w:val="a1"/>
    <w:link w:val="2"/>
    <w:uiPriority w:val="9"/>
    <w:semiHidden/>
    <w:rsid w:val="00034597"/>
    <w:rPr>
      <w:rFonts w:ascii="Cambria" w:eastAsia="宋体" w:hAnsi="Cambria" w:cs="Times New Roman"/>
      <w:b/>
      <w:bCs/>
      <w:sz w:val="32"/>
      <w:szCs w:val="32"/>
    </w:rPr>
  </w:style>
  <w:style w:type="character" w:customStyle="1" w:styleId="3Char">
    <w:name w:val="标题 3 Char"/>
    <w:basedOn w:val="a1"/>
    <w:link w:val="3"/>
    <w:uiPriority w:val="9"/>
    <w:semiHidden/>
    <w:rsid w:val="00034597"/>
    <w:rPr>
      <w:rFonts w:ascii="Calibri" w:eastAsia="宋体" w:hAnsi="Calibri" w:cs="Times New Roman"/>
      <w:b/>
      <w:sz w:val="32"/>
      <w:szCs w:val="20"/>
    </w:rPr>
  </w:style>
  <w:style w:type="character" w:customStyle="1" w:styleId="4Char">
    <w:name w:val="标题 4 Char"/>
    <w:basedOn w:val="a1"/>
    <w:link w:val="4"/>
    <w:uiPriority w:val="9"/>
    <w:semiHidden/>
    <w:rsid w:val="00034597"/>
    <w:rPr>
      <w:rFonts w:ascii="Cambria" w:eastAsia="宋体" w:hAnsi="Cambria" w:cs="Times New Roman"/>
      <w:b/>
      <w:bCs/>
      <w:sz w:val="28"/>
      <w:szCs w:val="28"/>
      <w:lang w:val="x-none" w:eastAsia="x-none"/>
    </w:rPr>
  </w:style>
  <w:style w:type="paragraph" w:styleId="a4">
    <w:name w:val="header"/>
    <w:basedOn w:val="a0"/>
    <w:link w:val="Char"/>
    <w:uiPriority w:val="99"/>
    <w:unhideWhenUsed/>
    <w:rsid w:val="000345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034597"/>
    <w:rPr>
      <w:rFonts w:ascii="Calibri" w:eastAsia="宋体" w:hAnsi="Calibri" w:cs="Times New Roman"/>
      <w:sz w:val="18"/>
      <w:szCs w:val="18"/>
    </w:rPr>
  </w:style>
  <w:style w:type="paragraph" w:styleId="a5">
    <w:name w:val="footer"/>
    <w:basedOn w:val="a0"/>
    <w:link w:val="Char0"/>
    <w:uiPriority w:val="99"/>
    <w:unhideWhenUsed/>
    <w:rsid w:val="00034597"/>
    <w:pPr>
      <w:tabs>
        <w:tab w:val="center" w:pos="4153"/>
        <w:tab w:val="right" w:pos="8306"/>
      </w:tabs>
      <w:snapToGrid w:val="0"/>
      <w:jc w:val="left"/>
    </w:pPr>
    <w:rPr>
      <w:sz w:val="18"/>
      <w:szCs w:val="18"/>
    </w:rPr>
  </w:style>
  <w:style w:type="character" w:customStyle="1" w:styleId="Char0">
    <w:name w:val="页脚 Char"/>
    <w:basedOn w:val="a1"/>
    <w:link w:val="a5"/>
    <w:uiPriority w:val="99"/>
    <w:rsid w:val="00034597"/>
    <w:rPr>
      <w:rFonts w:ascii="Calibri" w:eastAsia="宋体" w:hAnsi="Calibri" w:cs="Times New Roman"/>
      <w:sz w:val="18"/>
      <w:szCs w:val="18"/>
    </w:rPr>
  </w:style>
  <w:style w:type="paragraph" w:styleId="a6">
    <w:name w:val="List Paragraph"/>
    <w:basedOn w:val="a0"/>
    <w:uiPriority w:val="34"/>
    <w:qFormat/>
    <w:rsid w:val="00034597"/>
    <w:pPr>
      <w:ind w:firstLineChars="200" w:firstLine="420"/>
    </w:pPr>
  </w:style>
  <w:style w:type="paragraph" w:styleId="a7">
    <w:name w:val="Body Text Indent"/>
    <w:basedOn w:val="a0"/>
    <w:link w:val="Char1"/>
    <w:uiPriority w:val="99"/>
    <w:rsid w:val="00034597"/>
    <w:pPr>
      <w:spacing w:afterLines="50" w:line="360" w:lineRule="auto"/>
      <w:ind w:firstLine="435"/>
    </w:pPr>
    <w:rPr>
      <w:rFonts w:ascii="仿宋_GB2312" w:eastAsia="仿宋_GB2312" w:hAnsi="Times New Roman" w:hint="eastAsia"/>
      <w:sz w:val="24"/>
      <w:szCs w:val="24"/>
    </w:rPr>
  </w:style>
  <w:style w:type="character" w:customStyle="1" w:styleId="Char1">
    <w:name w:val="正文文本缩进 Char"/>
    <w:basedOn w:val="a1"/>
    <w:link w:val="a7"/>
    <w:uiPriority w:val="99"/>
    <w:rsid w:val="00034597"/>
    <w:rPr>
      <w:rFonts w:ascii="仿宋_GB2312" w:eastAsia="仿宋_GB2312" w:hAnsi="Times New Roman" w:cs="Times New Roman"/>
      <w:sz w:val="24"/>
      <w:szCs w:val="24"/>
    </w:rPr>
  </w:style>
  <w:style w:type="character" w:styleId="a8">
    <w:name w:val="Strong"/>
    <w:uiPriority w:val="99"/>
    <w:qFormat/>
    <w:rsid w:val="00034597"/>
    <w:rPr>
      <w:b/>
      <w:bCs/>
    </w:rPr>
  </w:style>
  <w:style w:type="paragraph" w:styleId="a9">
    <w:name w:val="Normal (Web)"/>
    <w:basedOn w:val="a0"/>
    <w:rsid w:val="00034597"/>
    <w:pPr>
      <w:widowControl/>
      <w:spacing w:before="100" w:beforeAutospacing="1" w:after="100" w:afterAutospacing="1"/>
      <w:jc w:val="left"/>
    </w:pPr>
    <w:rPr>
      <w:rFonts w:ascii="宋体" w:hAnsi="宋体"/>
      <w:kern w:val="0"/>
      <w:sz w:val="24"/>
      <w:szCs w:val="24"/>
    </w:rPr>
  </w:style>
  <w:style w:type="paragraph" w:styleId="aa">
    <w:name w:val="Date"/>
    <w:basedOn w:val="a0"/>
    <w:next w:val="a0"/>
    <w:link w:val="Char2"/>
    <w:uiPriority w:val="99"/>
    <w:rsid w:val="00034597"/>
    <w:pPr>
      <w:ind w:leftChars="2500" w:left="100"/>
    </w:pPr>
    <w:rPr>
      <w:rFonts w:ascii="仿宋_GB2312" w:eastAsia="仿宋_GB2312" w:hAnsi="Times New Roman"/>
      <w:sz w:val="24"/>
      <w:szCs w:val="24"/>
    </w:rPr>
  </w:style>
  <w:style w:type="character" w:customStyle="1" w:styleId="Char2">
    <w:name w:val="日期 Char"/>
    <w:basedOn w:val="a1"/>
    <w:link w:val="aa"/>
    <w:uiPriority w:val="99"/>
    <w:rsid w:val="00034597"/>
    <w:rPr>
      <w:rFonts w:ascii="仿宋_GB2312" w:eastAsia="仿宋_GB2312" w:hAnsi="Times New Roman" w:cs="Times New Roman"/>
      <w:sz w:val="24"/>
      <w:szCs w:val="24"/>
    </w:rPr>
  </w:style>
  <w:style w:type="table" w:styleId="ab">
    <w:name w:val="Table Grid"/>
    <w:basedOn w:val="a2"/>
    <w:rsid w:val="0003459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0"/>
    <w:link w:val="Char3"/>
    <w:uiPriority w:val="99"/>
    <w:semiHidden/>
    <w:unhideWhenUsed/>
    <w:rsid w:val="00034597"/>
    <w:rPr>
      <w:sz w:val="18"/>
      <w:szCs w:val="18"/>
    </w:rPr>
  </w:style>
  <w:style w:type="character" w:customStyle="1" w:styleId="Char3">
    <w:name w:val="批注框文本 Char"/>
    <w:basedOn w:val="a1"/>
    <w:link w:val="ac"/>
    <w:uiPriority w:val="99"/>
    <w:semiHidden/>
    <w:rsid w:val="00034597"/>
    <w:rPr>
      <w:rFonts w:ascii="Calibri" w:eastAsia="宋体" w:hAnsi="Calibri" w:cs="Times New Roman"/>
      <w:sz w:val="18"/>
      <w:szCs w:val="18"/>
    </w:rPr>
  </w:style>
  <w:style w:type="paragraph" w:styleId="ad">
    <w:name w:val="Plain Text"/>
    <w:basedOn w:val="a0"/>
    <w:link w:val="Char4"/>
    <w:uiPriority w:val="99"/>
    <w:rsid w:val="00034597"/>
    <w:rPr>
      <w:rFonts w:ascii="宋体" w:hAnsi="Courier New" w:cs="Courier New"/>
      <w:szCs w:val="21"/>
    </w:rPr>
  </w:style>
  <w:style w:type="character" w:customStyle="1" w:styleId="Char4">
    <w:name w:val="纯文本 Char"/>
    <w:basedOn w:val="a1"/>
    <w:link w:val="ad"/>
    <w:uiPriority w:val="99"/>
    <w:rsid w:val="00034597"/>
    <w:rPr>
      <w:rFonts w:ascii="宋体" w:eastAsia="宋体" w:hAnsi="Courier New" w:cs="Courier New"/>
      <w:szCs w:val="21"/>
    </w:rPr>
  </w:style>
  <w:style w:type="paragraph" w:customStyle="1" w:styleId="CharCharCharChar">
    <w:name w:val="Char Char Char Char"/>
    <w:basedOn w:val="a0"/>
    <w:autoRedefine/>
    <w:uiPriority w:val="99"/>
    <w:rsid w:val="00034597"/>
    <w:pPr>
      <w:tabs>
        <w:tab w:val="num" w:pos="360"/>
      </w:tabs>
    </w:pPr>
    <w:rPr>
      <w:rFonts w:ascii="Times New Roman" w:hAnsi="Times New Roman"/>
      <w:sz w:val="24"/>
      <w:szCs w:val="24"/>
    </w:rPr>
  </w:style>
  <w:style w:type="paragraph" w:styleId="20">
    <w:name w:val="Body Text 2"/>
    <w:basedOn w:val="a0"/>
    <w:link w:val="2Char0"/>
    <w:uiPriority w:val="99"/>
    <w:semiHidden/>
    <w:unhideWhenUsed/>
    <w:rsid w:val="00034597"/>
    <w:pPr>
      <w:spacing w:after="120" w:line="480" w:lineRule="auto"/>
    </w:pPr>
  </w:style>
  <w:style w:type="character" w:customStyle="1" w:styleId="2Char0">
    <w:name w:val="正文文本 2 Char"/>
    <w:basedOn w:val="a1"/>
    <w:link w:val="20"/>
    <w:uiPriority w:val="99"/>
    <w:semiHidden/>
    <w:rsid w:val="00034597"/>
    <w:rPr>
      <w:rFonts w:ascii="Calibri" w:eastAsia="宋体" w:hAnsi="Calibri" w:cs="Times New Roman"/>
    </w:rPr>
  </w:style>
  <w:style w:type="character" w:customStyle="1" w:styleId="Char5">
    <w:name w:val="批注文字 Char"/>
    <w:uiPriority w:val="99"/>
    <w:rsid w:val="00034597"/>
    <w:rPr>
      <w:kern w:val="2"/>
      <w:sz w:val="21"/>
      <w:szCs w:val="24"/>
    </w:rPr>
  </w:style>
  <w:style w:type="character" w:customStyle="1" w:styleId="3Char0">
    <w:name w:val="正文文本缩进 3 Char"/>
    <w:link w:val="30"/>
    <w:uiPriority w:val="99"/>
    <w:rsid w:val="00034597"/>
    <w:rPr>
      <w:rFonts w:ascii="宋体" w:hAnsi="宋体" w:cs="宋体"/>
      <w:sz w:val="24"/>
      <w:szCs w:val="24"/>
    </w:rPr>
  </w:style>
  <w:style w:type="paragraph" w:styleId="30">
    <w:name w:val="Body Text Indent 3"/>
    <w:basedOn w:val="a0"/>
    <w:link w:val="3Char0"/>
    <w:uiPriority w:val="99"/>
    <w:unhideWhenUsed/>
    <w:rsid w:val="00034597"/>
    <w:pPr>
      <w:widowControl/>
      <w:spacing w:before="100" w:beforeAutospacing="1" w:after="100" w:afterAutospacing="1"/>
      <w:jc w:val="left"/>
    </w:pPr>
    <w:rPr>
      <w:rFonts w:ascii="宋体" w:eastAsiaTheme="minorEastAsia" w:hAnsi="宋体" w:cs="宋体"/>
      <w:sz w:val="24"/>
      <w:szCs w:val="24"/>
    </w:rPr>
  </w:style>
  <w:style w:type="character" w:customStyle="1" w:styleId="3Char1">
    <w:name w:val="正文文本缩进 3 Char1"/>
    <w:basedOn w:val="a1"/>
    <w:uiPriority w:val="99"/>
    <w:semiHidden/>
    <w:rsid w:val="00034597"/>
    <w:rPr>
      <w:rFonts w:ascii="Calibri" w:eastAsia="宋体" w:hAnsi="Calibri" w:cs="Times New Roman"/>
      <w:sz w:val="16"/>
      <w:szCs w:val="16"/>
    </w:rPr>
  </w:style>
  <w:style w:type="character" w:styleId="ae">
    <w:name w:val="page number"/>
    <w:basedOn w:val="a1"/>
    <w:rsid w:val="00034597"/>
  </w:style>
  <w:style w:type="character" w:customStyle="1" w:styleId="Char6">
    <w:name w:val="脚注文本 Char"/>
    <w:link w:val="af"/>
    <w:uiPriority w:val="99"/>
    <w:rsid w:val="00034597"/>
    <w:rPr>
      <w:sz w:val="18"/>
      <w:szCs w:val="18"/>
    </w:rPr>
  </w:style>
  <w:style w:type="paragraph" w:styleId="af">
    <w:name w:val="footnote text"/>
    <w:basedOn w:val="a0"/>
    <w:link w:val="Char6"/>
    <w:uiPriority w:val="99"/>
    <w:rsid w:val="00034597"/>
    <w:pPr>
      <w:snapToGrid w:val="0"/>
      <w:jc w:val="left"/>
    </w:pPr>
    <w:rPr>
      <w:rFonts w:asciiTheme="minorHAnsi" w:eastAsiaTheme="minorEastAsia" w:hAnsiTheme="minorHAnsi" w:cstheme="minorBidi"/>
      <w:sz w:val="18"/>
      <w:szCs w:val="18"/>
    </w:rPr>
  </w:style>
  <w:style w:type="character" w:customStyle="1" w:styleId="Char10">
    <w:name w:val="脚注文本 Char1"/>
    <w:basedOn w:val="a1"/>
    <w:uiPriority w:val="99"/>
    <w:semiHidden/>
    <w:rsid w:val="00034597"/>
    <w:rPr>
      <w:rFonts w:ascii="Calibri" w:eastAsia="宋体" w:hAnsi="Calibri" w:cs="Times New Roman"/>
      <w:sz w:val="18"/>
      <w:szCs w:val="18"/>
    </w:rPr>
  </w:style>
  <w:style w:type="character" w:customStyle="1" w:styleId="Char7">
    <w:name w:val="批注主题 Char"/>
    <w:link w:val="af0"/>
    <w:uiPriority w:val="99"/>
    <w:rsid w:val="00034597"/>
    <w:rPr>
      <w:b/>
      <w:bCs/>
      <w:szCs w:val="24"/>
    </w:rPr>
  </w:style>
  <w:style w:type="paragraph" w:styleId="af1">
    <w:name w:val="annotation text"/>
    <w:basedOn w:val="a0"/>
    <w:link w:val="Char11"/>
    <w:uiPriority w:val="99"/>
    <w:unhideWhenUsed/>
    <w:rsid w:val="00034597"/>
    <w:pPr>
      <w:jc w:val="left"/>
    </w:pPr>
  </w:style>
  <w:style w:type="character" w:customStyle="1" w:styleId="Char11">
    <w:name w:val="批注文字 Char1"/>
    <w:basedOn w:val="a1"/>
    <w:link w:val="af1"/>
    <w:rsid w:val="00034597"/>
    <w:rPr>
      <w:rFonts w:ascii="Calibri" w:eastAsia="宋体" w:hAnsi="Calibri" w:cs="Times New Roman"/>
    </w:rPr>
  </w:style>
  <w:style w:type="paragraph" w:styleId="af0">
    <w:name w:val="annotation subject"/>
    <w:basedOn w:val="af1"/>
    <w:next w:val="af1"/>
    <w:link w:val="Char7"/>
    <w:uiPriority w:val="99"/>
    <w:rsid w:val="00034597"/>
    <w:rPr>
      <w:rFonts w:asciiTheme="minorHAnsi" w:eastAsiaTheme="minorEastAsia" w:hAnsiTheme="minorHAnsi" w:cstheme="minorBidi"/>
      <w:b/>
      <w:bCs/>
      <w:szCs w:val="24"/>
    </w:rPr>
  </w:style>
  <w:style w:type="character" w:customStyle="1" w:styleId="Char12">
    <w:name w:val="批注主题 Char1"/>
    <w:basedOn w:val="Char11"/>
    <w:uiPriority w:val="99"/>
    <w:semiHidden/>
    <w:rsid w:val="00034597"/>
    <w:rPr>
      <w:rFonts w:ascii="Calibri" w:eastAsia="宋体" w:hAnsi="Calibri" w:cs="Times New Roman"/>
      <w:b/>
      <w:bCs/>
    </w:rPr>
  </w:style>
  <w:style w:type="character" w:styleId="af2">
    <w:name w:val="annotation reference"/>
    <w:rsid w:val="00034597"/>
    <w:rPr>
      <w:sz w:val="21"/>
      <w:szCs w:val="21"/>
    </w:rPr>
  </w:style>
  <w:style w:type="character" w:styleId="af3">
    <w:name w:val="footnote reference"/>
    <w:rsid w:val="00034597"/>
    <w:rPr>
      <w:vertAlign w:val="superscript"/>
    </w:rPr>
  </w:style>
  <w:style w:type="paragraph" w:styleId="TOC">
    <w:name w:val="TOC Heading"/>
    <w:basedOn w:val="1"/>
    <w:next w:val="a0"/>
    <w:uiPriority w:val="39"/>
    <w:semiHidden/>
    <w:unhideWhenUsed/>
    <w:qFormat/>
    <w:rsid w:val="00034597"/>
    <w:pPr>
      <w:widowControl/>
      <w:spacing w:before="480" w:line="276" w:lineRule="auto"/>
      <w:jc w:val="left"/>
      <w:outlineLvl w:val="9"/>
    </w:pPr>
    <w:rPr>
      <w:rFonts w:ascii="Cambria" w:hAnsi="Cambria"/>
      <w:color w:val="365F91"/>
      <w:kern w:val="0"/>
      <w:sz w:val="28"/>
      <w:szCs w:val="28"/>
    </w:rPr>
  </w:style>
  <w:style w:type="paragraph" w:styleId="10">
    <w:name w:val="toc 1"/>
    <w:basedOn w:val="a0"/>
    <w:next w:val="a0"/>
    <w:autoRedefine/>
    <w:uiPriority w:val="39"/>
    <w:unhideWhenUsed/>
    <w:qFormat/>
    <w:rsid w:val="00034597"/>
    <w:pPr>
      <w:tabs>
        <w:tab w:val="right" w:leader="dot" w:pos="8636"/>
      </w:tabs>
      <w:spacing w:line="300" w:lineRule="exact"/>
      <w:jc w:val="center"/>
    </w:pPr>
    <w:rPr>
      <w:b/>
      <w:noProof/>
    </w:rPr>
  </w:style>
  <w:style w:type="paragraph" w:styleId="31">
    <w:name w:val="toc 3"/>
    <w:basedOn w:val="a0"/>
    <w:next w:val="a0"/>
    <w:autoRedefine/>
    <w:uiPriority w:val="39"/>
    <w:unhideWhenUsed/>
    <w:qFormat/>
    <w:rsid w:val="00034597"/>
    <w:pPr>
      <w:ind w:left="420"/>
      <w:jc w:val="left"/>
    </w:pPr>
    <w:rPr>
      <w:i/>
      <w:iCs/>
      <w:sz w:val="20"/>
      <w:szCs w:val="20"/>
    </w:rPr>
  </w:style>
  <w:style w:type="paragraph" w:styleId="21">
    <w:name w:val="toc 2"/>
    <w:basedOn w:val="a0"/>
    <w:next w:val="a0"/>
    <w:autoRedefine/>
    <w:uiPriority w:val="39"/>
    <w:unhideWhenUsed/>
    <w:qFormat/>
    <w:rsid w:val="00034597"/>
    <w:pPr>
      <w:ind w:left="210"/>
      <w:jc w:val="left"/>
    </w:pPr>
    <w:rPr>
      <w:smallCaps/>
      <w:sz w:val="20"/>
      <w:szCs w:val="20"/>
    </w:rPr>
  </w:style>
  <w:style w:type="character" w:styleId="af4">
    <w:name w:val="Hyperlink"/>
    <w:uiPriority w:val="99"/>
    <w:unhideWhenUsed/>
    <w:rsid w:val="00034597"/>
    <w:rPr>
      <w:color w:val="0000FF"/>
      <w:u w:val="single"/>
    </w:rPr>
  </w:style>
  <w:style w:type="paragraph" w:styleId="40">
    <w:name w:val="toc 4"/>
    <w:basedOn w:val="a0"/>
    <w:next w:val="a0"/>
    <w:autoRedefine/>
    <w:uiPriority w:val="39"/>
    <w:unhideWhenUsed/>
    <w:rsid w:val="00034597"/>
    <w:pPr>
      <w:ind w:left="630"/>
      <w:jc w:val="left"/>
    </w:pPr>
    <w:rPr>
      <w:sz w:val="18"/>
      <w:szCs w:val="18"/>
    </w:rPr>
  </w:style>
  <w:style w:type="paragraph" w:styleId="5">
    <w:name w:val="toc 5"/>
    <w:basedOn w:val="a0"/>
    <w:next w:val="a0"/>
    <w:autoRedefine/>
    <w:uiPriority w:val="39"/>
    <w:unhideWhenUsed/>
    <w:rsid w:val="00034597"/>
    <w:pPr>
      <w:ind w:left="840"/>
      <w:jc w:val="left"/>
    </w:pPr>
    <w:rPr>
      <w:sz w:val="18"/>
      <w:szCs w:val="18"/>
    </w:rPr>
  </w:style>
  <w:style w:type="paragraph" w:styleId="6">
    <w:name w:val="toc 6"/>
    <w:basedOn w:val="a0"/>
    <w:next w:val="a0"/>
    <w:autoRedefine/>
    <w:uiPriority w:val="39"/>
    <w:unhideWhenUsed/>
    <w:rsid w:val="00034597"/>
    <w:pPr>
      <w:ind w:left="1050"/>
      <w:jc w:val="left"/>
    </w:pPr>
    <w:rPr>
      <w:sz w:val="18"/>
      <w:szCs w:val="18"/>
    </w:rPr>
  </w:style>
  <w:style w:type="paragraph" w:styleId="7">
    <w:name w:val="toc 7"/>
    <w:basedOn w:val="a0"/>
    <w:next w:val="a0"/>
    <w:autoRedefine/>
    <w:uiPriority w:val="39"/>
    <w:unhideWhenUsed/>
    <w:rsid w:val="00034597"/>
    <w:pPr>
      <w:ind w:left="1260"/>
      <w:jc w:val="left"/>
    </w:pPr>
    <w:rPr>
      <w:sz w:val="18"/>
      <w:szCs w:val="18"/>
    </w:rPr>
  </w:style>
  <w:style w:type="paragraph" w:styleId="8">
    <w:name w:val="toc 8"/>
    <w:basedOn w:val="a0"/>
    <w:next w:val="a0"/>
    <w:autoRedefine/>
    <w:uiPriority w:val="39"/>
    <w:unhideWhenUsed/>
    <w:rsid w:val="00034597"/>
    <w:pPr>
      <w:ind w:left="1470"/>
      <w:jc w:val="left"/>
    </w:pPr>
    <w:rPr>
      <w:sz w:val="18"/>
      <w:szCs w:val="18"/>
    </w:rPr>
  </w:style>
  <w:style w:type="paragraph" w:styleId="9">
    <w:name w:val="toc 9"/>
    <w:basedOn w:val="a0"/>
    <w:next w:val="a0"/>
    <w:autoRedefine/>
    <w:uiPriority w:val="39"/>
    <w:unhideWhenUsed/>
    <w:rsid w:val="00034597"/>
    <w:pPr>
      <w:ind w:left="1680"/>
      <w:jc w:val="left"/>
    </w:pPr>
    <w:rPr>
      <w:sz w:val="18"/>
      <w:szCs w:val="18"/>
    </w:rPr>
  </w:style>
  <w:style w:type="paragraph" w:styleId="22">
    <w:name w:val="Body Text Indent 2"/>
    <w:basedOn w:val="a0"/>
    <w:link w:val="2Char1"/>
    <w:uiPriority w:val="99"/>
    <w:semiHidden/>
    <w:unhideWhenUsed/>
    <w:rsid w:val="00034597"/>
    <w:pPr>
      <w:spacing w:after="120" w:line="480" w:lineRule="auto"/>
      <w:ind w:leftChars="200" w:left="420"/>
    </w:pPr>
  </w:style>
  <w:style w:type="character" w:customStyle="1" w:styleId="2Char1">
    <w:name w:val="正文文本缩进 2 Char"/>
    <w:basedOn w:val="a1"/>
    <w:link w:val="22"/>
    <w:uiPriority w:val="99"/>
    <w:semiHidden/>
    <w:rsid w:val="00034597"/>
    <w:rPr>
      <w:rFonts w:ascii="Calibri" w:eastAsia="宋体" w:hAnsi="Calibri" w:cs="Times New Roman"/>
    </w:rPr>
  </w:style>
  <w:style w:type="character" w:customStyle="1" w:styleId="Char8">
    <w:name w:val="学籍管理规定样式 Char"/>
    <w:link w:val="a"/>
    <w:locked/>
    <w:rsid w:val="00034597"/>
    <w:rPr>
      <w:rFonts w:ascii="仿宋" w:eastAsia="仿宋" w:hAnsi="仿宋"/>
      <w:sz w:val="32"/>
      <w:szCs w:val="32"/>
    </w:rPr>
  </w:style>
  <w:style w:type="paragraph" w:customStyle="1" w:styleId="a">
    <w:name w:val="学籍管理规定样式"/>
    <w:basedOn w:val="a0"/>
    <w:link w:val="Char8"/>
    <w:qFormat/>
    <w:rsid w:val="00034597"/>
    <w:pPr>
      <w:numPr>
        <w:numId w:val="13"/>
      </w:numPr>
      <w:ind w:left="0" w:firstLine="658"/>
    </w:pPr>
    <w:rPr>
      <w:rFonts w:ascii="仿宋" w:eastAsia="仿宋" w:hAnsi="仿宋" w:cstheme="minorBidi"/>
      <w:sz w:val="32"/>
      <w:szCs w:val="32"/>
    </w:rPr>
  </w:style>
  <w:style w:type="character" w:customStyle="1" w:styleId="3Char10">
    <w:name w:val="标题 3 Char1"/>
    <w:uiPriority w:val="9"/>
    <w:semiHidden/>
    <w:rsid w:val="00034597"/>
    <w:rPr>
      <w:b/>
      <w:bCs/>
      <w:kern w:val="2"/>
      <w:sz w:val="32"/>
      <w:szCs w:val="32"/>
    </w:rPr>
  </w:style>
  <w:style w:type="character" w:customStyle="1" w:styleId="Char9">
    <w:name w:val="正文文本 Char"/>
    <w:link w:val="af5"/>
    <w:uiPriority w:val="99"/>
    <w:semiHidden/>
    <w:rsid w:val="00034597"/>
  </w:style>
  <w:style w:type="paragraph" w:styleId="af5">
    <w:name w:val="Body Text"/>
    <w:basedOn w:val="a0"/>
    <w:link w:val="Char9"/>
    <w:uiPriority w:val="99"/>
    <w:semiHidden/>
    <w:unhideWhenUsed/>
    <w:rsid w:val="00034597"/>
    <w:pPr>
      <w:spacing w:after="120"/>
    </w:pPr>
    <w:rPr>
      <w:rFonts w:asciiTheme="minorHAnsi" w:eastAsiaTheme="minorEastAsia" w:hAnsiTheme="minorHAnsi" w:cstheme="minorBidi"/>
    </w:rPr>
  </w:style>
  <w:style w:type="character" w:customStyle="1" w:styleId="Char13">
    <w:name w:val="正文文本 Char1"/>
    <w:basedOn w:val="a1"/>
    <w:uiPriority w:val="99"/>
    <w:semiHidden/>
    <w:rsid w:val="00034597"/>
    <w:rPr>
      <w:rFonts w:ascii="Calibri" w:eastAsia="宋体" w:hAnsi="Calibri" w:cs="Times New Roman"/>
    </w:rPr>
  </w:style>
  <w:style w:type="character" w:styleId="af6">
    <w:name w:val="Intense Emphasis"/>
    <w:uiPriority w:val="21"/>
    <w:qFormat/>
    <w:rsid w:val="00034597"/>
    <w:rPr>
      <w:b/>
      <w:bCs/>
      <w:i/>
      <w:iCs/>
      <w:color w:val="4F81BD"/>
    </w:rPr>
  </w:style>
  <w:style w:type="paragraph" w:customStyle="1" w:styleId="Pa6">
    <w:name w:val="Pa6"/>
    <w:basedOn w:val="a0"/>
    <w:next w:val="a0"/>
    <w:uiPriority w:val="99"/>
    <w:rsid w:val="00034597"/>
    <w:pPr>
      <w:autoSpaceDE w:val="0"/>
      <w:autoSpaceDN w:val="0"/>
      <w:adjustRightInd w:val="0"/>
      <w:spacing w:line="361" w:lineRule="atLeast"/>
      <w:jc w:val="left"/>
    </w:pPr>
    <w:rPr>
      <w:rFonts w:ascii="黑体.堂臥伀." w:eastAsia="黑体.堂臥伀."/>
      <w:kern w:val="0"/>
      <w:sz w:val="24"/>
      <w:szCs w:val="24"/>
    </w:rPr>
  </w:style>
  <w:style w:type="paragraph" w:customStyle="1" w:styleId="Pa7">
    <w:name w:val="Pa7"/>
    <w:basedOn w:val="a0"/>
    <w:next w:val="a0"/>
    <w:uiPriority w:val="99"/>
    <w:rsid w:val="00034597"/>
    <w:pPr>
      <w:autoSpaceDE w:val="0"/>
      <w:autoSpaceDN w:val="0"/>
      <w:adjustRightInd w:val="0"/>
      <w:spacing w:line="201" w:lineRule="atLeast"/>
      <w:jc w:val="left"/>
    </w:pPr>
    <w:rPr>
      <w:rFonts w:ascii="黑体.堂臥伀." w:eastAsia="黑体.堂臥伀."/>
      <w:kern w:val="0"/>
      <w:sz w:val="24"/>
      <w:szCs w:val="24"/>
    </w:rPr>
  </w:style>
  <w:style w:type="paragraph" w:customStyle="1" w:styleId="Pa8">
    <w:name w:val="Pa8"/>
    <w:basedOn w:val="a0"/>
    <w:next w:val="a0"/>
    <w:uiPriority w:val="99"/>
    <w:rsid w:val="00034597"/>
    <w:pPr>
      <w:autoSpaceDE w:val="0"/>
      <w:autoSpaceDN w:val="0"/>
      <w:adjustRightInd w:val="0"/>
      <w:spacing w:line="241" w:lineRule="atLeast"/>
      <w:jc w:val="left"/>
    </w:pPr>
    <w:rPr>
      <w:rFonts w:ascii="黑体.堂臥伀." w:eastAsia="黑体.堂臥伀."/>
      <w:kern w:val="0"/>
      <w:sz w:val="24"/>
      <w:szCs w:val="24"/>
    </w:rPr>
  </w:style>
  <w:style w:type="paragraph" w:customStyle="1" w:styleId="Pa9">
    <w:name w:val="Pa9"/>
    <w:basedOn w:val="a0"/>
    <w:next w:val="a0"/>
    <w:uiPriority w:val="99"/>
    <w:rsid w:val="00034597"/>
    <w:pPr>
      <w:autoSpaceDE w:val="0"/>
      <w:autoSpaceDN w:val="0"/>
      <w:adjustRightInd w:val="0"/>
      <w:spacing w:line="241" w:lineRule="atLeast"/>
      <w:jc w:val="left"/>
    </w:pPr>
    <w:rPr>
      <w:rFonts w:ascii="黑体.堂臥伀." w:eastAsia="黑体.堂臥伀."/>
      <w:kern w:val="0"/>
      <w:sz w:val="24"/>
      <w:szCs w:val="24"/>
    </w:rPr>
  </w:style>
  <w:style w:type="paragraph" w:customStyle="1" w:styleId="Pa12">
    <w:name w:val="Pa12"/>
    <w:basedOn w:val="a0"/>
    <w:next w:val="a0"/>
    <w:uiPriority w:val="99"/>
    <w:rsid w:val="00034597"/>
    <w:pPr>
      <w:autoSpaceDE w:val="0"/>
      <w:autoSpaceDN w:val="0"/>
      <w:adjustRightInd w:val="0"/>
      <w:spacing w:line="241" w:lineRule="atLeast"/>
      <w:jc w:val="left"/>
    </w:pPr>
    <w:rPr>
      <w:rFonts w:ascii="黑体.堂鷥伀." w:eastAsia="黑体.堂鷥伀."/>
      <w:kern w:val="0"/>
      <w:sz w:val="24"/>
      <w:szCs w:val="24"/>
    </w:rPr>
  </w:style>
  <w:style w:type="paragraph" w:customStyle="1" w:styleId="CharCharCharChar0">
    <w:name w:val="Char Char Char Char"/>
    <w:basedOn w:val="a0"/>
    <w:autoRedefine/>
    <w:rsid w:val="00034597"/>
    <w:pPr>
      <w:tabs>
        <w:tab w:val="num" w:pos="360"/>
      </w:tabs>
    </w:pPr>
    <w:rPr>
      <w:rFonts w:ascii="Times New Roman" w:hAnsi="Times New Roman"/>
      <w:sz w:val="24"/>
      <w:szCs w:val="24"/>
    </w:rPr>
  </w:style>
  <w:style w:type="character" w:customStyle="1" w:styleId="apple-converted-space">
    <w:name w:val="apple-converted-space"/>
    <w:rsid w:val="000345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34597"/>
    <w:pPr>
      <w:widowControl w:val="0"/>
      <w:jc w:val="both"/>
    </w:pPr>
    <w:rPr>
      <w:rFonts w:ascii="Calibri" w:eastAsia="宋体" w:hAnsi="Calibri" w:cs="Times New Roman"/>
    </w:rPr>
  </w:style>
  <w:style w:type="paragraph" w:styleId="1">
    <w:name w:val="heading 1"/>
    <w:basedOn w:val="a0"/>
    <w:next w:val="a0"/>
    <w:link w:val="1Char"/>
    <w:qFormat/>
    <w:rsid w:val="00034597"/>
    <w:pPr>
      <w:keepNext/>
      <w:keepLines/>
      <w:spacing w:line="440" w:lineRule="exact"/>
      <w:jc w:val="center"/>
      <w:outlineLvl w:val="0"/>
    </w:pPr>
    <w:rPr>
      <w:rFonts w:ascii="宋体" w:hAnsi="宋体"/>
      <w:b/>
      <w:bCs/>
      <w:color w:val="000000"/>
      <w:kern w:val="44"/>
      <w:sz w:val="30"/>
      <w:szCs w:val="30"/>
    </w:rPr>
  </w:style>
  <w:style w:type="paragraph" w:styleId="2">
    <w:name w:val="heading 2"/>
    <w:basedOn w:val="a0"/>
    <w:next w:val="a0"/>
    <w:link w:val="2Char"/>
    <w:uiPriority w:val="9"/>
    <w:semiHidden/>
    <w:unhideWhenUsed/>
    <w:qFormat/>
    <w:rsid w:val="00034597"/>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Char"/>
    <w:uiPriority w:val="9"/>
    <w:semiHidden/>
    <w:unhideWhenUsed/>
    <w:qFormat/>
    <w:rsid w:val="00034597"/>
    <w:pPr>
      <w:keepNext/>
      <w:keepLines/>
      <w:spacing w:before="260" w:after="260" w:line="415" w:lineRule="auto"/>
      <w:outlineLvl w:val="2"/>
    </w:pPr>
    <w:rPr>
      <w:b/>
      <w:sz w:val="32"/>
      <w:szCs w:val="20"/>
    </w:rPr>
  </w:style>
  <w:style w:type="paragraph" w:styleId="4">
    <w:name w:val="heading 4"/>
    <w:basedOn w:val="a0"/>
    <w:next w:val="a0"/>
    <w:link w:val="4Char"/>
    <w:uiPriority w:val="9"/>
    <w:semiHidden/>
    <w:unhideWhenUsed/>
    <w:qFormat/>
    <w:rsid w:val="00034597"/>
    <w:pPr>
      <w:keepNext/>
      <w:keepLines/>
      <w:spacing w:before="280" w:after="290" w:line="374" w:lineRule="auto"/>
      <w:outlineLvl w:val="3"/>
    </w:pPr>
    <w:rPr>
      <w:rFonts w:ascii="Cambria" w:hAnsi="Cambria"/>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034597"/>
    <w:rPr>
      <w:rFonts w:ascii="宋体" w:eastAsia="宋体" w:hAnsi="宋体" w:cs="Times New Roman"/>
      <w:b/>
      <w:bCs/>
      <w:color w:val="000000"/>
      <w:kern w:val="44"/>
      <w:sz w:val="30"/>
      <w:szCs w:val="30"/>
    </w:rPr>
  </w:style>
  <w:style w:type="character" w:customStyle="1" w:styleId="2Char">
    <w:name w:val="标题 2 Char"/>
    <w:basedOn w:val="a1"/>
    <w:link w:val="2"/>
    <w:uiPriority w:val="9"/>
    <w:semiHidden/>
    <w:rsid w:val="00034597"/>
    <w:rPr>
      <w:rFonts w:ascii="Cambria" w:eastAsia="宋体" w:hAnsi="Cambria" w:cs="Times New Roman"/>
      <w:b/>
      <w:bCs/>
      <w:sz w:val="32"/>
      <w:szCs w:val="32"/>
    </w:rPr>
  </w:style>
  <w:style w:type="character" w:customStyle="1" w:styleId="3Char">
    <w:name w:val="标题 3 Char"/>
    <w:basedOn w:val="a1"/>
    <w:link w:val="3"/>
    <w:uiPriority w:val="9"/>
    <w:semiHidden/>
    <w:rsid w:val="00034597"/>
    <w:rPr>
      <w:rFonts w:ascii="Calibri" w:eastAsia="宋体" w:hAnsi="Calibri" w:cs="Times New Roman"/>
      <w:b/>
      <w:sz w:val="32"/>
      <w:szCs w:val="20"/>
    </w:rPr>
  </w:style>
  <w:style w:type="character" w:customStyle="1" w:styleId="4Char">
    <w:name w:val="标题 4 Char"/>
    <w:basedOn w:val="a1"/>
    <w:link w:val="4"/>
    <w:uiPriority w:val="9"/>
    <w:semiHidden/>
    <w:rsid w:val="00034597"/>
    <w:rPr>
      <w:rFonts w:ascii="Cambria" w:eastAsia="宋体" w:hAnsi="Cambria" w:cs="Times New Roman"/>
      <w:b/>
      <w:bCs/>
      <w:sz w:val="28"/>
      <w:szCs w:val="28"/>
      <w:lang w:val="x-none" w:eastAsia="x-none"/>
    </w:rPr>
  </w:style>
  <w:style w:type="paragraph" w:styleId="a4">
    <w:name w:val="header"/>
    <w:basedOn w:val="a0"/>
    <w:link w:val="Char"/>
    <w:uiPriority w:val="99"/>
    <w:unhideWhenUsed/>
    <w:rsid w:val="000345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034597"/>
    <w:rPr>
      <w:rFonts w:ascii="Calibri" w:eastAsia="宋体" w:hAnsi="Calibri" w:cs="Times New Roman"/>
      <w:sz w:val="18"/>
      <w:szCs w:val="18"/>
    </w:rPr>
  </w:style>
  <w:style w:type="paragraph" w:styleId="a5">
    <w:name w:val="footer"/>
    <w:basedOn w:val="a0"/>
    <w:link w:val="Char0"/>
    <w:uiPriority w:val="99"/>
    <w:unhideWhenUsed/>
    <w:rsid w:val="00034597"/>
    <w:pPr>
      <w:tabs>
        <w:tab w:val="center" w:pos="4153"/>
        <w:tab w:val="right" w:pos="8306"/>
      </w:tabs>
      <w:snapToGrid w:val="0"/>
      <w:jc w:val="left"/>
    </w:pPr>
    <w:rPr>
      <w:sz w:val="18"/>
      <w:szCs w:val="18"/>
    </w:rPr>
  </w:style>
  <w:style w:type="character" w:customStyle="1" w:styleId="Char0">
    <w:name w:val="页脚 Char"/>
    <w:basedOn w:val="a1"/>
    <w:link w:val="a5"/>
    <w:uiPriority w:val="99"/>
    <w:rsid w:val="00034597"/>
    <w:rPr>
      <w:rFonts w:ascii="Calibri" w:eastAsia="宋体" w:hAnsi="Calibri" w:cs="Times New Roman"/>
      <w:sz w:val="18"/>
      <w:szCs w:val="18"/>
    </w:rPr>
  </w:style>
  <w:style w:type="paragraph" w:styleId="a6">
    <w:name w:val="List Paragraph"/>
    <w:basedOn w:val="a0"/>
    <w:uiPriority w:val="34"/>
    <w:qFormat/>
    <w:rsid w:val="00034597"/>
    <w:pPr>
      <w:ind w:firstLineChars="200" w:firstLine="420"/>
    </w:pPr>
  </w:style>
  <w:style w:type="paragraph" w:styleId="a7">
    <w:name w:val="Body Text Indent"/>
    <w:basedOn w:val="a0"/>
    <w:link w:val="Char1"/>
    <w:uiPriority w:val="99"/>
    <w:rsid w:val="00034597"/>
    <w:pPr>
      <w:spacing w:afterLines="50" w:line="360" w:lineRule="auto"/>
      <w:ind w:firstLine="435"/>
    </w:pPr>
    <w:rPr>
      <w:rFonts w:ascii="仿宋_GB2312" w:eastAsia="仿宋_GB2312" w:hAnsi="Times New Roman" w:hint="eastAsia"/>
      <w:sz w:val="24"/>
      <w:szCs w:val="24"/>
    </w:rPr>
  </w:style>
  <w:style w:type="character" w:customStyle="1" w:styleId="Char1">
    <w:name w:val="正文文本缩进 Char"/>
    <w:basedOn w:val="a1"/>
    <w:link w:val="a7"/>
    <w:uiPriority w:val="99"/>
    <w:rsid w:val="00034597"/>
    <w:rPr>
      <w:rFonts w:ascii="仿宋_GB2312" w:eastAsia="仿宋_GB2312" w:hAnsi="Times New Roman" w:cs="Times New Roman"/>
      <w:sz w:val="24"/>
      <w:szCs w:val="24"/>
    </w:rPr>
  </w:style>
  <w:style w:type="character" w:styleId="a8">
    <w:name w:val="Strong"/>
    <w:uiPriority w:val="99"/>
    <w:qFormat/>
    <w:rsid w:val="00034597"/>
    <w:rPr>
      <w:b/>
      <w:bCs/>
    </w:rPr>
  </w:style>
  <w:style w:type="paragraph" w:styleId="a9">
    <w:name w:val="Normal (Web)"/>
    <w:basedOn w:val="a0"/>
    <w:rsid w:val="00034597"/>
    <w:pPr>
      <w:widowControl/>
      <w:spacing w:before="100" w:beforeAutospacing="1" w:after="100" w:afterAutospacing="1"/>
      <w:jc w:val="left"/>
    </w:pPr>
    <w:rPr>
      <w:rFonts w:ascii="宋体" w:hAnsi="宋体"/>
      <w:kern w:val="0"/>
      <w:sz w:val="24"/>
      <w:szCs w:val="24"/>
    </w:rPr>
  </w:style>
  <w:style w:type="paragraph" w:styleId="aa">
    <w:name w:val="Date"/>
    <w:basedOn w:val="a0"/>
    <w:next w:val="a0"/>
    <w:link w:val="Char2"/>
    <w:uiPriority w:val="99"/>
    <w:rsid w:val="00034597"/>
    <w:pPr>
      <w:ind w:leftChars="2500" w:left="100"/>
    </w:pPr>
    <w:rPr>
      <w:rFonts w:ascii="仿宋_GB2312" w:eastAsia="仿宋_GB2312" w:hAnsi="Times New Roman"/>
      <w:sz w:val="24"/>
      <w:szCs w:val="24"/>
    </w:rPr>
  </w:style>
  <w:style w:type="character" w:customStyle="1" w:styleId="Char2">
    <w:name w:val="日期 Char"/>
    <w:basedOn w:val="a1"/>
    <w:link w:val="aa"/>
    <w:uiPriority w:val="99"/>
    <w:rsid w:val="00034597"/>
    <w:rPr>
      <w:rFonts w:ascii="仿宋_GB2312" w:eastAsia="仿宋_GB2312" w:hAnsi="Times New Roman" w:cs="Times New Roman"/>
      <w:sz w:val="24"/>
      <w:szCs w:val="24"/>
    </w:rPr>
  </w:style>
  <w:style w:type="table" w:styleId="ab">
    <w:name w:val="Table Grid"/>
    <w:basedOn w:val="a2"/>
    <w:rsid w:val="0003459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0"/>
    <w:link w:val="Char3"/>
    <w:uiPriority w:val="99"/>
    <w:semiHidden/>
    <w:unhideWhenUsed/>
    <w:rsid w:val="00034597"/>
    <w:rPr>
      <w:sz w:val="18"/>
      <w:szCs w:val="18"/>
    </w:rPr>
  </w:style>
  <w:style w:type="character" w:customStyle="1" w:styleId="Char3">
    <w:name w:val="批注框文本 Char"/>
    <w:basedOn w:val="a1"/>
    <w:link w:val="ac"/>
    <w:uiPriority w:val="99"/>
    <w:semiHidden/>
    <w:rsid w:val="00034597"/>
    <w:rPr>
      <w:rFonts w:ascii="Calibri" w:eastAsia="宋体" w:hAnsi="Calibri" w:cs="Times New Roman"/>
      <w:sz w:val="18"/>
      <w:szCs w:val="18"/>
    </w:rPr>
  </w:style>
  <w:style w:type="paragraph" w:styleId="ad">
    <w:name w:val="Plain Text"/>
    <w:basedOn w:val="a0"/>
    <w:link w:val="Char4"/>
    <w:uiPriority w:val="99"/>
    <w:rsid w:val="00034597"/>
    <w:rPr>
      <w:rFonts w:ascii="宋体" w:hAnsi="Courier New" w:cs="Courier New"/>
      <w:szCs w:val="21"/>
    </w:rPr>
  </w:style>
  <w:style w:type="character" w:customStyle="1" w:styleId="Char4">
    <w:name w:val="纯文本 Char"/>
    <w:basedOn w:val="a1"/>
    <w:link w:val="ad"/>
    <w:uiPriority w:val="99"/>
    <w:rsid w:val="00034597"/>
    <w:rPr>
      <w:rFonts w:ascii="宋体" w:eastAsia="宋体" w:hAnsi="Courier New" w:cs="Courier New"/>
      <w:szCs w:val="21"/>
    </w:rPr>
  </w:style>
  <w:style w:type="paragraph" w:customStyle="1" w:styleId="CharCharCharChar">
    <w:name w:val="Char Char Char Char"/>
    <w:basedOn w:val="a0"/>
    <w:autoRedefine/>
    <w:uiPriority w:val="99"/>
    <w:rsid w:val="00034597"/>
    <w:pPr>
      <w:tabs>
        <w:tab w:val="num" w:pos="360"/>
      </w:tabs>
    </w:pPr>
    <w:rPr>
      <w:rFonts w:ascii="Times New Roman" w:hAnsi="Times New Roman"/>
      <w:sz w:val="24"/>
      <w:szCs w:val="24"/>
    </w:rPr>
  </w:style>
  <w:style w:type="paragraph" w:styleId="20">
    <w:name w:val="Body Text 2"/>
    <w:basedOn w:val="a0"/>
    <w:link w:val="2Char0"/>
    <w:uiPriority w:val="99"/>
    <w:semiHidden/>
    <w:unhideWhenUsed/>
    <w:rsid w:val="00034597"/>
    <w:pPr>
      <w:spacing w:after="120" w:line="480" w:lineRule="auto"/>
    </w:pPr>
  </w:style>
  <w:style w:type="character" w:customStyle="1" w:styleId="2Char0">
    <w:name w:val="正文文本 2 Char"/>
    <w:basedOn w:val="a1"/>
    <w:link w:val="20"/>
    <w:uiPriority w:val="99"/>
    <w:semiHidden/>
    <w:rsid w:val="00034597"/>
    <w:rPr>
      <w:rFonts w:ascii="Calibri" w:eastAsia="宋体" w:hAnsi="Calibri" w:cs="Times New Roman"/>
    </w:rPr>
  </w:style>
  <w:style w:type="character" w:customStyle="1" w:styleId="Char5">
    <w:name w:val="批注文字 Char"/>
    <w:uiPriority w:val="99"/>
    <w:rsid w:val="00034597"/>
    <w:rPr>
      <w:kern w:val="2"/>
      <w:sz w:val="21"/>
      <w:szCs w:val="24"/>
    </w:rPr>
  </w:style>
  <w:style w:type="character" w:customStyle="1" w:styleId="3Char0">
    <w:name w:val="正文文本缩进 3 Char"/>
    <w:link w:val="30"/>
    <w:uiPriority w:val="99"/>
    <w:rsid w:val="00034597"/>
    <w:rPr>
      <w:rFonts w:ascii="宋体" w:hAnsi="宋体" w:cs="宋体"/>
      <w:sz w:val="24"/>
      <w:szCs w:val="24"/>
    </w:rPr>
  </w:style>
  <w:style w:type="paragraph" w:styleId="30">
    <w:name w:val="Body Text Indent 3"/>
    <w:basedOn w:val="a0"/>
    <w:link w:val="3Char0"/>
    <w:uiPriority w:val="99"/>
    <w:unhideWhenUsed/>
    <w:rsid w:val="00034597"/>
    <w:pPr>
      <w:widowControl/>
      <w:spacing w:before="100" w:beforeAutospacing="1" w:after="100" w:afterAutospacing="1"/>
      <w:jc w:val="left"/>
    </w:pPr>
    <w:rPr>
      <w:rFonts w:ascii="宋体" w:eastAsiaTheme="minorEastAsia" w:hAnsi="宋体" w:cs="宋体"/>
      <w:sz w:val="24"/>
      <w:szCs w:val="24"/>
    </w:rPr>
  </w:style>
  <w:style w:type="character" w:customStyle="1" w:styleId="3Char1">
    <w:name w:val="正文文本缩进 3 Char1"/>
    <w:basedOn w:val="a1"/>
    <w:uiPriority w:val="99"/>
    <w:semiHidden/>
    <w:rsid w:val="00034597"/>
    <w:rPr>
      <w:rFonts w:ascii="Calibri" w:eastAsia="宋体" w:hAnsi="Calibri" w:cs="Times New Roman"/>
      <w:sz w:val="16"/>
      <w:szCs w:val="16"/>
    </w:rPr>
  </w:style>
  <w:style w:type="character" w:styleId="ae">
    <w:name w:val="page number"/>
    <w:basedOn w:val="a1"/>
    <w:rsid w:val="00034597"/>
  </w:style>
  <w:style w:type="character" w:customStyle="1" w:styleId="Char6">
    <w:name w:val="脚注文本 Char"/>
    <w:link w:val="af"/>
    <w:uiPriority w:val="99"/>
    <w:rsid w:val="00034597"/>
    <w:rPr>
      <w:sz w:val="18"/>
      <w:szCs w:val="18"/>
    </w:rPr>
  </w:style>
  <w:style w:type="paragraph" w:styleId="af">
    <w:name w:val="footnote text"/>
    <w:basedOn w:val="a0"/>
    <w:link w:val="Char6"/>
    <w:uiPriority w:val="99"/>
    <w:rsid w:val="00034597"/>
    <w:pPr>
      <w:snapToGrid w:val="0"/>
      <w:jc w:val="left"/>
    </w:pPr>
    <w:rPr>
      <w:rFonts w:asciiTheme="minorHAnsi" w:eastAsiaTheme="minorEastAsia" w:hAnsiTheme="minorHAnsi" w:cstheme="minorBidi"/>
      <w:sz w:val="18"/>
      <w:szCs w:val="18"/>
    </w:rPr>
  </w:style>
  <w:style w:type="character" w:customStyle="1" w:styleId="Char10">
    <w:name w:val="脚注文本 Char1"/>
    <w:basedOn w:val="a1"/>
    <w:uiPriority w:val="99"/>
    <w:semiHidden/>
    <w:rsid w:val="00034597"/>
    <w:rPr>
      <w:rFonts w:ascii="Calibri" w:eastAsia="宋体" w:hAnsi="Calibri" w:cs="Times New Roman"/>
      <w:sz w:val="18"/>
      <w:szCs w:val="18"/>
    </w:rPr>
  </w:style>
  <w:style w:type="character" w:customStyle="1" w:styleId="Char7">
    <w:name w:val="批注主题 Char"/>
    <w:link w:val="af0"/>
    <w:uiPriority w:val="99"/>
    <w:rsid w:val="00034597"/>
    <w:rPr>
      <w:b/>
      <w:bCs/>
      <w:szCs w:val="24"/>
    </w:rPr>
  </w:style>
  <w:style w:type="paragraph" w:styleId="af1">
    <w:name w:val="annotation text"/>
    <w:basedOn w:val="a0"/>
    <w:link w:val="Char11"/>
    <w:uiPriority w:val="99"/>
    <w:unhideWhenUsed/>
    <w:rsid w:val="00034597"/>
    <w:pPr>
      <w:jc w:val="left"/>
    </w:pPr>
  </w:style>
  <w:style w:type="character" w:customStyle="1" w:styleId="Char11">
    <w:name w:val="批注文字 Char1"/>
    <w:basedOn w:val="a1"/>
    <w:link w:val="af1"/>
    <w:rsid w:val="00034597"/>
    <w:rPr>
      <w:rFonts w:ascii="Calibri" w:eastAsia="宋体" w:hAnsi="Calibri" w:cs="Times New Roman"/>
    </w:rPr>
  </w:style>
  <w:style w:type="paragraph" w:styleId="af0">
    <w:name w:val="annotation subject"/>
    <w:basedOn w:val="af1"/>
    <w:next w:val="af1"/>
    <w:link w:val="Char7"/>
    <w:uiPriority w:val="99"/>
    <w:rsid w:val="00034597"/>
    <w:rPr>
      <w:rFonts w:asciiTheme="minorHAnsi" w:eastAsiaTheme="minorEastAsia" w:hAnsiTheme="minorHAnsi" w:cstheme="minorBidi"/>
      <w:b/>
      <w:bCs/>
      <w:szCs w:val="24"/>
    </w:rPr>
  </w:style>
  <w:style w:type="character" w:customStyle="1" w:styleId="Char12">
    <w:name w:val="批注主题 Char1"/>
    <w:basedOn w:val="Char11"/>
    <w:uiPriority w:val="99"/>
    <w:semiHidden/>
    <w:rsid w:val="00034597"/>
    <w:rPr>
      <w:rFonts w:ascii="Calibri" w:eastAsia="宋体" w:hAnsi="Calibri" w:cs="Times New Roman"/>
      <w:b/>
      <w:bCs/>
    </w:rPr>
  </w:style>
  <w:style w:type="character" w:styleId="af2">
    <w:name w:val="annotation reference"/>
    <w:rsid w:val="00034597"/>
    <w:rPr>
      <w:sz w:val="21"/>
      <w:szCs w:val="21"/>
    </w:rPr>
  </w:style>
  <w:style w:type="character" w:styleId="af3">
    <w:name w:val="footnote reference"/>
    <w:rsid w:val="00034597"/>
    <w:rPr>
      <w:vertAlign w:val="superscript"/>
    </w:rPr>
  </w:style>
  <w:style w:type="paragraph" w:styleId="TOC">
    <w:name w:val="TOC Heading"/>
    <w:basedOn w:val="1"/>
    <w:next w:val="a0"/>
    <w:uiPriority w:val="39"/>
    <w:semiHidden/>
    <w:unhideWhenUsed/>
    <w:qFormat/>
    <w:rsid w:val="00034597"/>
    <w:pPr>
      <w:widowControl/>
      <w:spacing w:before="480" w:line="276" w:lineRule="auto"/>
      <w:jc w:val="left"/>
      <w:outlineLvl w:val="9"/>
    </w:pPr>
    <w:rPr>
      <w:rFonts w:ascii="Cambria" w:hAnsi="Cambria"/>
      <w:color w:val="365F91"/>
      <w:kern w:val="0"/>
      <w:sz w:val="28"/>
      <w:szCs w:val="28"/>
    </w:rPr>
  </w:style>
  <w:style w:type="paragraph" w:styleId="10">
    <w:name w:val="toc 1"/>
    <w:basedOn w:val="a0"/>
    <w:next w:val="a0"/>
    <w:autoRedefine/>
    <w:uiPriority w:val="39"/>
    <w:unhideWhenUsed/>
    <w:qFormat/>
    <w:rsid w:val="00034597"/>
    <w:pPr>
      <w:tabs>
        <w:tab w:val="right" w:leader="dot" w:pos="8636"/>
      </w:tabs>
      <w:spacing w:line="300" w:lineRule="exact"/>
      <w:jc w:val="center"/>
    </w:pPr>
    <w:rPr>
      <w:b/>
      <w:noProof/>
    </w:rPr>
  </w:style>
  <w:style w:type="paragraph" w:styleId="31">
    <w:name w:val="toc 3"/>
    <w:basedOn w:val="a0"/>
    <w:next w:val="a0"/>
    <w:autoRedefine/>
    <w:uiPriority w:val="39"/>
    <w:unhideWhenUsed/>
    <w:qFormat/>
    <w:rsid w:val="00034597"/>
    <w:pPr>
      <w:ind w:left="420"/>
      <w:jc w:val="left"/>
    </w:pPr>
    <w:rPr>
      <w:i/>
      <w:iCs/>
      <w:sz w:val="20"/>
      <w:szCs w:val="20"/>
    </w:rPr>
  </w:style>
  <w:style w:type="paragraph" w:styleId="21">
    <w:name w:val="toc 2"/>
    <w:basedOn w:val="a0"/>
    <w:next w:val="a0"/>
    <w:autoRedefine/>
    <w:uiPriority w:val="39"/>
    <w:unhideWhenUsed/>
    <w:qFormat/>
    <w:rsid w:val="00034597"/>
    <w:pPr>
      <w:ind w:left="210"/>
      <w:jc w:val="left"/>
    </w:pPr>
    <w:rPr>
      <w:smallCaps/>
      <w:sz w:val="20"/>
      <w:szCs w:val="20"/>
    </w:rPr>
  </w:style>
  <w:style w:type="character" w:styleId="af4">
    <w:name w:val="Hyperlink"/>
    <w:uiPriority w:val="99"/>
    <w:unhideWhenUsed/>
    <w:rsid w:val="00034597"/>
    <w:rPr>
      <w:color w:val="0000FF"/>
      <w:u w:val="single"/>
    </w:rPr>
  </w:style>
  <w:style w:type="paragraph" w:styleId="40">
    <w:name w:val="toc 4"/>
    <w:basedOn w:val="a0"/>
    <w:next w:val="a0"/>
    <w:autoRedefine/>
    <w:uiPriority w:val="39"/>
    <w:unhideWhenUsed/>
    <w:rsid w:val="00034597"/>
    <w:pPr>
      <w:ind w:left="630"/>
      <w:jc w:val="left"/>
    </w:pPr>
    <w:rPr>
      <w:sz w:val="18"/>
      <w:szCs w:val="18"/>
    </w:rPr>
  </w:style>
  <w:style w:type="paragraph" w:styleId="5">
    <w:name w:val="toc 5"/>
    <w:basedOn w:val="a0"/>
    <w:next w:val="a0"/>
    <w:autoRedefine/>
    <w:uiPriority w:val="39"/>
    <w:unhideWhenUsed/>
    <w:rsid w:val="00034597"/>
    <w:pPr>
      <w:ind w:left="840"/>
      <w:jc w:val="left"/>
    </w:pPr>
    <w:rPr>
      <w:sz w:val="18"/>
      <w:szCs w:val="18"/>
    </w:rPr>
  </w:style>
  <w:style w:type="paragraph" w:styleId="6">
    <w:name w:val="toc 6"/>
    <w:basedOn w:val="a0"/>
    <w:next w:val="a0"/>
    <w:autoRedefine/>
    <w:uiPriority w:val="39"/>
    <w:unhideWhenUsed/>
    <w:rsid w:val="00034597"/>
    <w:pPr>
      <w:ind w:left="1050"/>
      <w:jc w:val="left"/>
    </w:pPr>
    <w:rPr>
      <w:sz w:val="18"/>
      <w:szCs w:val="18"/>
    </w:rPr>
  </w:style>
  <w:style w:type="paragraph" w:styleId="7">
    <w:name w:val="toc 7"/>
    <w:basedOn w:val="a0"/>
    <w:next w:val="a0"/>
    <w:autoRedefine/>
    <w:uiPriority w:val="39"/>
    <w:unhideWhenUsed/>
    <w:rsid w:val="00034597"/>
    <w:pPr>
      <w:ind w:left="1260"/>
      <w:jc w:val="left"/>
    </w:pPr>
    <w:rPr>
      <w:sz w:val="18"/>
      <w:szCs w:val="18"/>
    </w:rPr>
  </w:style>
  <w:style w:type="paragraph" w:styleId="8">
    <w:name w:val="toc 8"/>
    <w:basedOn w:val="a0"/>
    <w:next w:val="a0"/>
    <w:autoRedefine/>
    <w:uiPriority w:val="39"/>
    <w:unhideWhenUsed/>
    <w:rsid w:val="00034597"/>
    <w:pPr>
      <w:ind w:left="1470"/>
      <w:jc w:val="left"/>
    </w:pPr>
    <w:rPr>
      <w:sz w:val="18"/>
      <w:szCs w:val="18"/>
    </w:rPr>
  </w:style>
  <w:style w:type="paragraph" w:styleId="9">
    <w:name w:val="toc 9"/>
    <w:basedOn w:val="a0"/>
    <w:next w:val="a0"/>
    <w:autoRedefine/>
    <w:uiPriority w:val="39"/>
    <w:unhideWhenUsed/>
    <w:rsid w:val="00034597"/>
    <w:pPr>
      <w:ind w:left="1680"/>
      <w:jc w:val="left"/>
    </w:pPr>
    <w:rPr>
      <w:sz w:val="18"/>
      <w:szCs w:val="18"/>
    </w:rPr>
  </w:style>
  <w:style w:type="paragraph" w:styleId="22">
    <w:name w:val="Body Text Indent 2"/>
    <w:basedOn w:val="a0"/>
    <w:link w:val="2Char1"/>
    <w:uiPriority w:val="99"/>
    <w:semiHidden/>
    <w:unhideWhenUsed/>
    <w:rsid w:val="00034597"/>
    <w:pPr>
      <w:spacing w:after="120" w:line="480" w:lineRule="auto"/>
      <w:ind w:leftChars="200" w:left="420"/>
    </w:pPr>
  </w:style>
  <w:style w:type="character" w:customStyle="1" w:styleId="2Char1">
    <w:name w:val="正文文本缩进 2 Char"/>
    <w:basedOn w:val="a1"/>
    <w:link w:val="22"/>
    <w:uiPriority w:val="99"/>
    <w:semiHidden/>
    <w:rsid w:val="00034597"/>
    <w:rPr>
      <w:rFonts w:ascii="Calibri" w:eastAsia="宋体" w:hAnsi="Calibri" w:cs="Times New Roman"/>
    </w:rPr>
  </w:style>
  <w:style w:type="character" w:customStyle="1" w:styleId="Char8">
    <w:name w:val="学籍管理规定样式 Char"/>
    <w:link w:val="a"/>
    <w:locked/>
    <w:rsid w:val="00034597"/>
    <w:rPr>
      <w:rFonts w:ascii="仿宋" w:eastAsia="仿宋" w:hAnsi="仿宋"/>
      <w:sz w:val="32"/>
      <w:szCs w:val="32"/>
    </w:rPr>
  </w:style>
  <w:style w:type="paragraph" w:customStyle="1" w:styleId="a">
    <w:name w:val="学籍管理规定样式"/>
    <w:basedOn w:val="a0"/>
    <w:link w:val="Char8"/>
    <w:qFormat/>
    <w:rsid w:val="00034597"/>
    <w:pPr>
      <w:numPr>
        <w:numId w:val="13"/>
      </w:numPr>
      <w:ind w:left="0" w:firstLine="658"/>
    </w:pPr>
    <w:rPr>
      <w:rFonts w:ascii="仿宋" w:eastAsia="仿宋" w:hAnsi="仿宋" w:cstheme="minorBidi"/>
      <w:sz w:val="32"/>
      <w:szCs w:val="32"/>
    </w:rPr>
  </w:style>
  <w:style w:type="character" w:customStyle="1" w:styleId="3Char10">
    <w:name w:val="标题 3 Char1"/>
    <w:uiPriority w:val="9"/>
    <w:semiHidden/>
    <w:rsid w:val="00034597"/>
    <w:rPr>
      <w:b/>
      <w:bCs/>
      <w:kern w:val="2"/>
      <w:sz w:val="32"/>
      <w:szCs w:val="32"/>
    </w:rPr>
  </w:style>
  <w:style w:type="character" w:customStyle="1" w:styleId="Char9">
    <w:name w:val="正文文本 Char"/>
    <w:link w:val="af5"/>
    <w:uiPriority w:val="99"/>
    <w:semiHidden/>
    <w:rsid w:val="00034597"/>
  </w:style>
  <w:style w:type="paragraph" w:styleId="af5">
    <w:name w:val="Body Text"/>
    <w:basedOn w:val="a0"/>
    <w:link w:val="Char9"/>
    <w:uiPriority w:val="99"/>
    <w:semiHidden/>
    <w:unhideWhenUsed/>
    <w:rsid w:val="00034597"/>
    <w:pPr>
      <w:spacing w:after="120"/>
    </w:pPr>
    <w:rPr>
      <w:rFonts w:asciiTheme="minorHAnsi" w:eastAsiaTheme="minorEastAsia" w:hAnsiTheme="minorHAnsi" w:cstheme="minorBidi"/>
    </w:rPr>
  </w:style>
  <w:style w:type="character" w:customStyle="1" w:styleId="Char13">
    <w:name w:val="正文文本 Char1"/>
    <w:basedOn w:val="a1"/>
    <w:uiPriority w:val="99"/>
    <w:semiHidden/>
    <w:rsid w:val="00034597"/>
    <w:rPr>
      <w:rFonts w:ascii="Calibri" w:eastAsia="宋体" w:hAnsi="Calibri" w:cs="Times New Roman"/>
    </w:rPr>
  </w:style>
  <w:style w:type="character" w:styleId="af6">
    <w:name w:val="Intense Emphasis"/>
    <w:uiPriority w:val="21"/>
    <w:qFormat/>
    <w:rsid w:val="00034597"/>
    <w:rPr>
      <w:b/>
      <w:bCs/>
      <w:i/>
      <w:iCs/>
      <w:color w:val="4F81BD"/>
    </w:rPr>
  </w:style>
  <w:style w:type="paragraph" w:customStyle="1" w:styleId="Pa6">
    <w:name w:val="Pa6"/>
    <w:basedOn w:val="a0"/>
    <w:next w:val="a0"/>
    <w:uiPriority w:val="99"/>
    <w:rsid w:val="00034597"/>
    <w:pPr>
      <w:autoSpaceDE w:val="0"/>
      <w:autoSpaceDN w:val="0"/>
      <w:adjustRightInd w:val="0"/>
      <w:spacing w:line="361" w:lineRule="atLeast"/>
      <w:jc w:val="left"/>
    </w:pPr>
    <w:rPr>
      <w:rFonts w:ascii="黑体.堂臥伀." w:eastAsia="黑体.堂臥伀."/>
      <w:kern w:val="0"/>
      <w:sz w:val="24"/>
      <w:szCs w:val="24"/>
    </w:rPr>
  </w:style>
  <w:style w:type="paragraph" w:customStyle="1" w:styleId="Pa7">
    <w:name w:val="Pa7"/>
    <w:basedOn w:val="a0"/>
    <w:next w:val="a0"/>
    <w:uiPriority w:val="99"/>
    <w:rsid w:val="00034597"/>
    <w:pPr>
      <w:autoSpaceDE w:val="0"/>
      <w:autoSpaceDN w:val="0"/>
      <w:adjustRightInd w:val="0"/>
      <w:spacing w:line="201" w:lineRule="atLeast"/>
      <w:jc w:val="left"/>
    </w:pPr>
    <w:rPr>
      <w:rFonts w:ascii="黑体.堂臥伀." w:eastAsia="黑体.堂臥伀."/>
      <w:kern w:val="0"/>
      <w:sz w:val="24"/>
      <w:szCs w:val="24"/>
    </w:rPr>
  </w:style>
  <w:style w:type="paragraph" w:customStyle="1" w:styleId="Pa8">
    <w:name w:val="Pa8"/>
    <w:basedOn w:val="a0"/>
    <w:next w:val="a0"/>
    <w:uiPriority w:val="99"/>
    <w:rsid w:val="00034597"/>
    <w:pPr>
      <w:autoSpaceDE w:val="0"/>
      <w:autoSpaceDN w:val="0"/>
      <w:adjustRightInd w:val="0"/>
      <w:spacing w:line="241" w:lineRule="atLeast"/>
      <w:jc w:val="left"/>
    </w:pPr>
    <w:rPr>
      <w:rFonts w:ascii="黑体.堂臥伀." w:eastAsia="黑体.堂臥伀."/>
      <w:kern w:val="0"/>
      <w:sz w:val="24"/>
      <w:szCs w:val="24"/>
    </w:rPr>
  </w:style>
  <w:style w:type="paragraph" w:customStyle="1" w:styleId="Pa9">
    <w:name w:val="Pa9"/>
    <w:basedOn w:val="a0"/>
    <w:next w:val="a0"/>
    <w:uiPriority w:val="99"/>
    <w:rsid w:val="00034597"/>
    <w:pPr>
      <w:autoSpaceDE w:val="0"/>
      <w:autoSpaceDN w:val="0"/>
      <w:adjustRightInd w:val="0"/>
      <w:spacing w:line="241" w:lineRule="atLeast"/>
      <w:jc w:val="left"/>
    </w:pPr>
    <w:rPr>
      <w:rFonts w:ascii="黑体.堂臥伀." w:eastAsia="黑体.堂臥伀."/>
      <w:kern w:val="0"/>
      <w:sz w:val="24"/>
      <w:szCs w:val="24"/>
    </w:rPr>
  </w:style>
  <w:style w:type="paragraph" w:customStyle="1" w:styleId="Pa12">
    <w:name w:val="Pa12"/>
    <w:basedOn w:val="a0"/>
    <w:next w:val="a0"/>
    <w:uiPriority w:val="99"/>
    <w:rsid w:val="00034597"/>
    <w:pPr>
      <w:autoSpaceDE w:val="0"/>
      <w:autoSpaceDN w:val="0"/>
      <w:adjustRightInd w:val="0"/>
      <w:spacing w:line="241" w:lineRule="atLeast"/>
      <w:jc w:val="left"/>
    </w:pPr>
    <w:rPr>
      <w:rFonts w:ascii="黑体.堂鷥伀." w:eastAsia="黑体.堂鷥伀."/>
      <w:kern w:val="0"/>
      <w:sz w:val="24"/>
      <w:szCs w:val="24"/>
    </w:rPr>
  </w:style>
  <w:style w:type="paragraph" w:customStyle="1" w:styleId="CharCharCharChar0">
    <w:name w:val="Char Char Char Char"/>
    <w:basedOn w:val="a0"/>
    <w:autoRedefine/>
    <w:rsid w:val="00034597"/>
    <w:pPr>
      <w:tabs>
        <w:tab w:val="num" w:pos="360"/>
      </w:tabs>
    </w:pPr>
    <w:rPr>
      <w:rFonts w:ascii="Times New Roman" w:hAnsi="Times New Roman"/>
      <w:sz w:val="24"/>
      <w:szCs w:val="24"/>
    </w:rPr>
  </w:style>
  <w:style w:type="character" w:customStyle="1" w:styleId="apple-converted-space">
    <w:name w:val="apple-converted-space"/>
    <w:rsid w:val="00034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20</Pages>
  <Words>2217</Words>
  <Characters>12640</Characters>
  <Application>Microsoft Office Word</Application>
  <DocSecurity>0</DocSecurity>
  <Lines>105</Lines>
  <Paragraphs>29</Paragraphs>
  <ScaleCrop>false</ScaleCrop>
  <Company/>
  <LinksUpToDate>false</LinksUpToDate>
  <CharactersWithSpaces>14828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2018-11-06T09:10:00Z</dcterms:created>
  <dc:creator>侯典牧</dc:creator>
  <cp:lastModifiedBy>liu</cp:lastModifiedBy>
  <dcterms:modified xsi:type="dcterms:W3CDTF">2018-11-07T06:49:00Z</dcterms:modified>
  <cp:revision>7</cp:revision>
</cp:coreProperties>
</file>